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6D" w:rsidRPr="000D476D" w:rsidRDefault="000D476D" w:rsidP="00A3516C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 xml:space="preserve">Министерство </w:t>
      </w:r>
      <w:r w:rsidR="00916510">
        <w:rPr>
          <w:sz w:val="20"/>
          <w:szCs w:val="20"/>
        </w:rPr>
        <w:t xml:space="preserve">науки и </w:t>
      </w:r>
      <w:r w:rsidR="00E12B80">
        <w:rPr>
          <w:sz w:val="20"/>
          <w:szCs w:val="20"/>
        </w:rPr>
        <w:t xml:space="preserve">высшего </w:t>
      </w:r>
      <w:r w:rsidR="00916510">
        <w:rPr>
          <w:sz w:val="20"/>
          <w:szCs w:val="20"/>
        </w:rPr>
        <w:t xml:space="preserve">образования </w:t>
      </w:r>
      <w:r w:rsidRPr="000D476D">
        <w:rPr>
          <w:sz w:val="20"/>
          <w:szCs w:val="20"/>
        </w:rPr>
        <w:t>Российской Федерации</w:t>
      </w:r>
    </w:p>
    <w:p w:rsidR="000D476D" w:rsidRPr="000D476D" w:rsidRDefault="000D476D" w:rsidP="00A3516C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>тономное образовательное учрежд</w:t>
      </w:r>
      <w:r w:rsidR="00AF1CF4">
        <w:rPr>
          <w:sz w:val="20"/>
          <w:szCs w:val="20"/>
        </w:rPr>
        <w:t>е</w:t>
      </w:r>
      <w:r w:rsidRPr="000D476D">
        <w:rPr>
          <w:sz w:val="20"/>
          <w:szCs w:val="20"/>
        </w:rPr>
        <w:t>ние</w:t>
      </w:r>
    </w:p>
    <w:p w:rsidR="000D476D" w:rsidRPr="000D476D" w:rsidRDefault="000D476D" w:rsidP="00A3516C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A3516C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A3516C">
      <w:pPr>
        <w:suppressAutoHyphens/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</w:t>
      </w:r>
      <w:proofErr w:type="gramStart"/>
      <w:r w:rsidRPr="000D476D">
        <w:rPr>
          <w:sz w:val="20"/>
          <w:szCs w:val="20"/>
        </w:rPr>
        <w:t>государственный</w:t>
      </w:r>
      <w:proofErr w:type="gramEnd"/>
      <w:r w:rsidRPr="000D476D">
        <w:rPr>
          <w:sz w:val="20"/>
          <w:szCs w:val="20"/>
        </w:rPr>
        <w:t xml:space="preserve"> университет</w:t>
      </w:r>
      <w:r w:rsidR="00A3516C">
        <w:rPr>
          <w:sz w:val="20"/>
          <w:szCs w:val="20"/>
        </w:rPr>
        <w:t>)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A3516C">
      <w:pPr>
        <w:suppressAutoHyphens/>
        <w:jc w:val="both"/>
        <w:rPr>
          <w:sz w:val="16"/>
          <w:szCs w:val="16"/>
        </w:rPr>
      </w:pPr>
    </w:p>
    <w:p w:rsidR="006465B4" w:rsidRPr="006F4705" w:rsidRDefault="00C40BA9" w:rsidP="00A3516C">
      <w:pPr>
        <w:suppressAutoHyphens/>
        <w:ind w:left="426" w:hanging="426"/>
        <w:jc w:val="right"/>
        <w:rPr>
          <w:sz w:val="20"/>
          <w:szCs w:val="20"/>
        </w:rPr>
      </w:pPr>
      <w:r>
        <w:rPr>
          <w:sz w:val="20"/>
          <w:szCs w:val="20"/>
        </w:rPr>
        <w:t>УТВЕРЖД</w:t>
      </w:r>
      <w:r w:rsidR="00E12B80">
        <w:rPr>
          <w:sz w:val="20"/>
          <w:szCs w:val="20"/>
        </w:rPr>
        <w:t>ЕНО</w:t>
      </w:r>
    </w:p>
    <w:p w:rsidR="00F159A5" w:rsidRDefault="00F159A5" w:rsidP="00A3516C">
      <w:pPr>
        <w:suppressAutoHyphens/>
        <w:ind w:left="426" w:hanging="426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F159A5" w:rsidP="00A3516C">
      <w:pPr>
        <w:suppressAutoHyphens/>
        <w:ind w:left="426" w:hanging="426"/>
        <w:jc w:val="right"/>
        <w:rPr>
          <w:sz w:val="20"/>
          <w:szCs w:val="20"/>
        </w:rPr>
      </w:pPr>
      <w:r>
        <w:rPr>
          <w:sz w:val="20"/>
          <w:szCs w:val="20"/>
        </w:rPr>
        <w:t>и довузовской подготовке</w:t>
      </w:r>
    </w:p>
    <w:p w:rsidR="006465B4" w:rsidRPr="006F4705" w:rsidRDefault="008565C3" w:rsidP="00A3516C">
      <w:pPr>
        <w:suppressAutoHyphens/>
        <w:ind w:left="426" w:hanging="426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FC7BDE" w:rsidP="00A3516C">
      <w:pPr>
        <w:suppressAutoHyphens/>
        <w:ind w:left="426" w:hanging="426"/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134680">
        <w:rPr>
          <w:sz w:val="20"/>
          <w:szCs w:val="20"/>
        </w:rPr>
        <w:t xml:space="preserve"> </w:t>
      </w:r>
      <w:r w:rsidR="006465B4" w:rsidRPr="006F4705">
        <w:rPr>
          <w:sz w:val="20"/>
          <w:szCs w:val="20"/>
        </w:rPr>
        <w:t>201</w:t>
      </w:r>
      <w:r w:rsidR="00916510">
        <w:rPr>
          <w:sz w:val="20"/>
          <w:szCs w:val="20"/>
        </w:rPr>
        <w:t>9</w:t>
      </w:r>
      <w:r w:rsidR="006465B4" w:rsidRPr="006F4705">
        <w:rPr>
          <w:sz w:val="20"/>
          <w:szCs w:val="20"/>
        </w:rPr>
        <w:t xml:space="preserve"> г.</w:t>
      </w:r>
    </w:p>
    <w:p w:rsidR="006465B4" w:rsidRPr="00FC3353" w:rsidRDefault="006465B4" w:rsidP="00A3516C">
      <w:pPr>
        <w:suppressAutoHyphens/>
        <w:ind w:left="426" w:hanging="426"/>
        <w:jc w:val="right"/>
        <w:rPr>
          <w:sz w:val="16"/>
          <w:szCs w:val="16"/>
        </w:rPr>
      </w:pPr>
    </w:p>
    <w:p w:rsidR="006465B4" w:rsidRPr="002377E7" w:rsidRDefault="006465B4" w:rsidP="00A3516C">
      <w:pPr>
        <w:pStyle w:val="1"/>
        <w:suppressAutoHyphens/>
        <w:ind w:left="426" w:hanging="426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FC7BDE" w:rsidRDefault="006465B4" w:rsidP="00A3516C">
      <w:pPr>
        <w:suppressAutoHyphens/>
        <w:ind w:left="426" w:hanging="426"/>
        <w:rPr>
          <w:b/>
          <w:sz w:val="20"/>
          <w:szCs w:val="20"/>
          <w:u w:val="single"/>
        </w:rPr>
      </w:pPr>
      <w:proofErr w:type="gramStart"/>
      <w:r w:rsidRPr="008565C3">
        <w:rPr>
          <w:sz w:val="20"/>
          <w:szCs w:val="20"/>
        </w:rPr>
        <w:t>по</w:t>
      </w:r>
      <w:proofErr w:type="gramEnd"/>
      <w:r w:rsidRPr="008565C3">
        <w:rPr>
          <w:sz w:val="20"/>
          <w:szCs w:val="20"/>
        </w:rPr>
        <w:t xml:space="preserve"> дисциплине:</w:t>
      </w:r>
      <w:r w:rsidRPr="00070A8A">
        <w:rPr>
          <w:sz w:val="18"/>
          <w:szCs w:val="18"/>
        </w:rPr>
        <w:t xml:space="preserve"> </w:t>
      </w:r>
      <w:r w:rsidR="00FC7BDE" w:rsidRPr="00FC7BDE">
        <w:rPr>
          <w:b/>
          <w:sz w:val="20"/>
          <w:szCs w:val="20"/>
          <w:u w:val="single"/>
        </w:rPr>
        <w:t xml:space="preserve">ДОПОЛНИТЕЛЬНЫЕ ГЛАВЫ </w:t>
      </w:r>
    </w:p>
    <w:p w:rsidR="00FC7BDE" w:rsidRPr="00FC7BDE" w:rsidRDefault="00FC7BDE" w:rsidP="00A3516C">
      <w:pPr>
        <w:suppressAutoHyphens/>
        <w:ind w:left="426" w:hanging="426"/>
        <w:rPr>
          <w:sz w:val="20"/>
          <w:szCs w:val="20"/>
          <w:u w:val="single"/>
        </w:rPr>
      </w:pPr>
      <w:r w:rsidRPr="00FC7BDE">
        <w:rPr>
          <w:b/>
          <w:sz w:val="20"/>
          <w:szCs w:val="20"/>
        </w:rPr>
        <w:tab/>
      </w:r>
      <w:r w:rsidRPr="00FC7BDE">
        <w:rPr>
          <w:b/>
          <w:sz w:val="20"/>
          <w:szCs w:val="20"/>
        </w:rPr>
        <w:tab/>
      </w:r>
      <w:r w:rsidR="00004F55">
        <w:rPr>
          <w:b/>
          <w:sz w:val="20"/>
          <w:szCs w:val="20"/>
        </w:rPr>
        <w:t xml:space="preserve">             </w:t>
      </w:r>
      <w:r w:rsidRPr="00FC7BDE">
        <w:rPr>
          <w:b/>
          <w:sz w:val="20"/>
          <w:szCs w:val="20"/>
          <w:u w:val="single"/>
        </w:rPr>
        <w:t>ДИСКРЕТНОГО АНАЛИЗА</w:t>
      </w:r>
    </w:p>
    <w:p w:rsidR="00A3516C" w:rsidRDefault="006465B4" w:rsidP="00A3516C">
      <w:pPr>
        <w:suppressAutoHyphens/>
        <w:ind w:left="426" w:hanging="426"/>
        <w:rPr>
          <w:b/>
          <w:sz w:val="20"/>
          <w:szCs w:val="20"/>
          <w:u w:val="single"/>
        </w:rPr>
      </w:pPr>
      <w:proofErr w:type="gramStart"/>
      <w:r w:rsidRPr="008565C3">
        <w:rPr>
          <w:sz w:val="20"/>
          <w:szCs w:val="20"/>
        </w:rPr>
        <w:t>по</w:t>
      </w:r>
      <w:proofErr w:type="gramEnd"/>
      <w:r w:rsidRPr="008565C3">
        <w:rPr>
          <w:sz w:val="20"/>
          <w:szCs w:val="20"/>
        </w:rPr>
        <w:t xml:space="preserve"> направлению</w:t>
      </w:r>
      <w:r w:rsidR="008565C3" w:rsidRPr="008565C3">
        <w:rPr>
          <w:sz w:val="20"/>
          <w:szCs w:val="20"/>
        </w:rPr>
        <w:t xml:space="preserve"> подготовки:</w:t>
      </w:r>
      <w:r w:rsidR="00FC7BDE">
        <w:rPr>
          <w:sz w:val="20"/>
          <w:szCs w:val="20"/>
        </w:rPr>
        <w:t xml:space="preserve"> </w:t>
      </w:r>
      <w:r w:rsidR="00DD5064" w:rsidRPr="008565C3">
        <w:rPr>
          <w:b/>
          <w:sz w:val="20"/>
          <w:szCs w:val="20"/>
          <w:u w:val="single"/>
        </w:rPr>
        <w:t>03.03.01</w:t>
      </w:r>
      <w:r w:rsidR="00004F55">
        <w:rPr>
          <w:b/>
          <w:sz w:val="20"/>
          <w:szCs w:val="20"/>
          <w:u w:val="single"/>
        </w:rPr>
        <w:t xml:space="preserve"> </w:t>
      </w:r>
      <w:r w:rsidR="00DD5064" w:rsidRPr="008565C3">
        <w:rPr>
          <w:b/>
          <w:sz w:val="20"/>
          <w:szCs w:val="20"/>
          <w:u w:val="single"/>
        </w:rPr>
        <w:t>«Прикладные математика</w:t>
      </w:r>
    </w:p>
    <w:p w:rsidR="00DD5064" w:rsidRPr="00A3516C" w:rsidRDefault="00A3516C" w:rsidP="00A3516C">
      <w:pPr>
        <w:suppressAutoHyphens/>
        <w:ind w:left="426" w:hanging="426"/>
        <w:rPr>
          <w:b/>
          <w:sz w:val="20"/>
          <w:szCs w:val="20"/>
          <w:u w:val="single"/>
        </w:rPr>
      </w:pPr>
      <w:r w:rsidRPr="00A3516C">
        <w:rPr>
          <w:b/>
          <w:sz w:val="20"/>
          <w:szCs w:val="20"/>
        </w:rPr>
        <w:tab/>
      </w:r>
      <w:r w:rsidRPr="00A3516C">
        <w:rPr>
          <w:b/>
          <w:sz w:val="20"/>
          <w:szCs w:val="20"/>
        </w:rPr>
        <w:tab/>
      </w:r>
      <w:r w:rsidRPr="00A3516C">
        <w:rPr>
          <w:b/>
          <w:sz w:val="20"/>
          <w:szCs w:val="20"/>
        </w:rPr>
        <w:tab/>
      </w:r>
      <w:r w:rsidRPr="00A3516C">
        <w:rPr>
          <w:b/>
          <w:sz w:val="20"/>
          <w:szCs w:val="20"/>
        </w:rPr>
        <w:tab/>
        <w:t xml:space="preserve">       </w:t>
      </w:r>
      <w:r w:rsidR="00DD5064" w:rsidRPr="00A3516C">
        <w:rPr>
          <w:b/>
          <w:sz w:val="20"/>
          <w:szCs w:val="20"/>
        </w:rPr>
        <w:t xml:space="preserve"> </w:t>
      </w:r>
      <w:proofErr w:type="gramStart"/>
      <w:r w:rsidR="00DD5064" w:rsidRPr="008565C3">
        <w:rPr>
          <w:b/>
          <w:sz w:val="20"/>
          <w:szCs w:val="20"/>
          <w:u w:val="single"/>
        </w:rPr>
        <w:t>и</w:t>
      </w:r>
      <w:proofErr w:type="gramEnd"/>
      <w:r w:rsidR="00DD5064" w:rsidRPr="008565C3">
        <w:rPr>
          <w:b/>
          <w:sz w:val="20"/>
          <w:szCs w:val="20"/>
          <w:u w:val="single"/>
        </w:rPr>
        <w:t xml:space="preserve"> физика»</w:t>
      </w:r>
    </w:p>
    <w:p w:rsidR="006465B4" w:rsidRPr="00070A8A" w:rsidRDefault="008565C3" w:rsidP="00A3516C">
      <w:pPr>
        <w:suppressAutoHyphens/>
        <w:ind w:left="426" w:hanging="426"/>
        <w:rPr>
          <w:spacing w:val="20"/>
          <w:sz w:val="18"/>
          <w:szCs w:val="18"/>
        </w:rPr>
      </w:pPr>
      <w:proofErr w:type="gramStart"/>
      <w:r w:rsidRPr="0067669B">
        <w:rPr>
          <w:sz w:val="20"/>
          <w:szCs w:val="20"/>
        </w:rPr>
        <w:t>физтех</w:t>
      </w:r>
      <w:proofErr w:type="gramEnd"/>
      <w:r w:rsidRPr="0067669B">
        <w:rPr>
          <w:sz w:val="20"/>
          <w:szCs w:val="20"/>
        </w:rPr>
        <w:t>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</w:t>
      </w:r>
      <w:r w:rsidR="00C41AF8">
        <w:rPr>
          <w:b/>
          <w:spacing w:val="20"/>
          <w:sz w:val="18"/>
          <w:szCs w:val="18"/>
          <w:u w:val="single"/>
        </w:rPr>
        <w:t>И</w:t>
      </w:r>
    </w:p>
    <w:p w:rsidR="006465B4" w:rsidRPr="0067669B" w:rsidRDefault="006465B4" w:rsidP="00A3516C">
      <w:pPr>
        <w:suppressAutoHyphens/>
        <w:ind w:left="426" w:hanging="426"/>
        <w:rPr>
          <w:spacing w:val="20"/>
          <w:sz w:val="20"/>
          <w:szCs w:val="20"/>
        </w:rPr>
      </w:pPr>
      <w:proofErr w:type="gramStart"/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:rsidR="006465B4" w:rsidRPr="0067669B" w:rsidRDefault="006465B4" w:rsidP="00A3516C">
      <w:pPr>
        <w:suppressAutoHyphens/>
        <w:ind w:left="426" w:hanging="426"/>
        <w:rPr>
          <w:sz w:val="20"/>
          <w:szCs w:val="20"/>
        </w:rPr>
      </w:pPr>
      <w:proofErr w:type="gramStart"/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ab/>
        <w:t xml:space="preserve">   </w:t>
      </w:r>
      <w:r w:rsidR="00FC7BDE">
        <w:rPr>
          <w:sz w:val="20"/>
          <w:szCs w:val="20"/>
          <w:u w:val="single"/>
        </w:rPr>
        <w:t>2</w:t>
      </w:r>
    </w:p>
    <w:p w:rsidR="006465B4" w:rsidRPr="0067669B" w:rsidRDefault="006465B4" w:rsidP="00A3516C">
      <w:pPr>
        <w:suppressAutoHyphens/>
        <w:ind w:left="426" w:hanging="426"/>
        <w:rPr>
          <w:sz w:val="20"/>
          <w:szCs w:val="20"/>
        </w:rPr>
      </w:pPr>
      <w:proofErr w:type="gramStart"/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 xml:space="preserve">  </w:t>
      </w:r>
      <w:r w:rsidR="00070A8A" w:rsidRPr="0067669B">
        <w:rPr>
          <w:sz w:val="20"/>
          <w:szCs w:val="20"/>
        </w:rPr>
        <w:t xml:space="preserve"> </w:t>
      </w:r>
      <w:r w:rsidR="00FC7BDE">
        <w:rPr>
          <w:sz w:val="20"/>
          <w:szCs w:val="20"/>
          <w:u w:val="single"/>
        </w:rPr>
        <w:t>4</w:t>
      </w:r>
    </w:p>
    <w:p w:rsidR="00070A8A" w:rsidRPr="0067669B" w:rsidRDefault="00070A8A" w:rsidP="00A3516C">
      <w:pPr>
        <w:suppressAutoHyphens/>
        <w:ind w:left="426" w:hanging="426"/>
        <w:rPr>
          <w:sz w:val="20"/>
          <w:szCs w:val="20"/>
        </w:rPr>
      </w:pPr>
    </w:p>
    <w:p w:rsidR="00070A8A" w:rsidRPr="0067669B" w:rsidRDefault="00070A8A" w:rsidP="00A3516C">
      <w:pPr>
        <w:suppressAutoHyphens/>
        <w:ind w:left="426" w:hanging="426"/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Default="00070A8A" w:rsidP="00A3516C">
      <w:pPr>
        <w:suppressAutoHyphens/>
        <w:ind w:left="426" w:hanging="426"/>
        <w:rPr>
          <w:sz w:val="20"/>
          <w:szCs w:val="20"/>
          <w:u w:val="single"/>
        </w:rPr>
      </w:pPr>
      <w:proofErr w:type="gramStart"/>
      <w:r w:rsidRPr="0067669B">
        <w:rPr>
          <w:sz w:val="20"/>
          <w:szCs w:val="20"/>
          <w:u w:val="single"/>
        </w:rPr>
        <w:t>вариативная</w:t>
      </w:r>
      <w:proofErr w:type="gramEnd"/>
      <w:r w:rsidRPr="0067669B">
        <w:rPr>
          <w:sz w:val="20"/>
          <w:szCs w:val="20"/>
          <w:u w:val="single"/>
        </w:rPr>
        <w:t xml:space="preserve"> часть – </w:t>
      </w:r>
      <w:r w:rsidR="00FC7BDE">
        <w:rPr>
          <w:sz w:val="20"/>
          <w:szCs w:val="20"/>
          <w:u w:val="single"/>
        </w:rPr>
        <w:t>2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070A8A" w:rsidRPr="0067669B" w:rsidRDefault="00070A8A" w:rsidP="00A3516C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proofErr w:type="gramStart"/>
      <w:r w:rsidRPr="0067669B">
        <w:rPr>
          <w:sz w:val="20"/>
          <w:szCs w:val="20"/>
          <w:u w:val="single"/>
        </w:rPr>
        <w:t>лекции</w:t>
      </w:r>
      <w:proofErr w:type="gramEnd"/>
      <w:r w:rsidRPr="0067669B">
        <w:rPr>
          <w:sz w:val="20"/>
          <w:szCs w:val="20"/>
          <w:u w:val="single"/>
        </w:rPr>
        <w:t xml:space="preserve">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   </w:t>
      </w:r>
      <w:proofErr w:type="spellStart"/>
      <w:r w:rsidR="00FC7BDE">
        <w:rPr>
          <w:sz w:val="20"/>
          <w:szCs w:val="20"/>
          <w:u w:val="single"/>
        </w:rPr>
        <w:t>Диф</w:t>
      </w:r>
      <w:proofErr w:type="spellEnd"/>
      <w:r w:rsidR="00FC7BDE">
        <w:rPr>
          <w:sz w:val="20"/>
          <w:szCs w:val="20"/>
          <w:u w:val="single"/>
        </w:rPr>
        <w:t>. зачет</w:t>
      </w:r>
      <w:r w:rsidRPr="0067669B">
        <w:rPr>
          <w:sz w:val="20"/>
          <w:szCs w:val="20"/>
          <w:u w:val="single"/>
        </w:rPr>
        <w:t xml:space="preserve"> – </w:t>
      </w:r>
      <w:r w:rsidR="00FC7BDE">
        <w:rPr>
          <w:sz w:val="20"/>
          <w:szCs w:val="20"/>
          <w:u w:val="single"/>
        </w:rPr>
        <w:t>4</w:t>
      </w:r>
      <w:r w:rsidRPr="0067669B">
        <w:rPr>
          <w:sz w:val="20"/>
          <w:szCs w:val="20"/>
          <w:u w:val="single"/>
        </w:rPr>
        <w:t xml:space="preserve"> семестр</w:t>
      </w:r>
    </w:p>
    <w:p w:rsidR="00070A8A" w:rsidRPr="0067669B" w:rsidRDefault="00070A8A" w:rsidP="00A3516C">
      <w:pPr>
        <w:tabs>
          <w:tab w:val="left" w:pos="4111"/>
          <w:tab w:val="left" w:pos="4253"/>
        </w:tabs>
        <w:suppressAutoHyphens/>
        <w:ind w:left="426" w:hanging="426"/>
        <w:rPr>
          <w:sz w:val="20"/>
          <w:szCs w:val="20"/>
        </w:rPr>
      </w:pPr>
      <w:proofErr w:type="gramStart"/>
      <w:r w:rsidRPr="0067669B">
        <w:rPr>
          <w:sz w:val="20"/>
          <w:szCs w:val="20"/>
          <w:u w:val="single"/>
        </w:rPr>
        <w:t>практические</w:t>
      </w:r>
      <w:proofErr w:type="gramEnd"/>
      <w:r w:rsidRPr="0067669B">
        <w:rPr>
          <w:sz w:val="20"/>
          <w:szCs w:val="20"/>
          <w:u w:val="single"/>
        </w:rPr>
        <w:t xml:space="preserve"> (семинарские) 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FC7BDE">
        <w:rPr>
          <w:sz w:val="20"/>
          <w:szCs w:val="20"/>
          <w:u w:val="single"/>
        </w:rPr>
        <w:t>15</w:t>
      </w:r>
      <w:r w:rsidRPr="0067669B">
        <w:rPr>
          <w:sz w:val="20"/>
          <w:szCs w:val="20"/>
          <w:u w:val="single"/>
        </w:rPr>
        <w:t xml:space="preserve">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A3516C">
      <w:pPr>
        <w:suppressAutoHyphens/>
        <w:ind w:left="426" w:hanging="426"/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нет </w:t>
      </w:r>
    </w:p>
    <w:p w:rsidR="00070A8A" w:rsidRPr="00070A8A" w:rsidRDefault="00070A8A" w:rsidP="00A3516C">
      <w:pPr>
        <w:suppressAutoHyphens/>
        <w:ind w:left="426" w:hanging="426"/>
        <w:rPr>
          <w:sz w:val="18"/>
          <w:szCs w:val="18"/>
          <w:u w:val="single"/>
        </w:rPr>
      </w:pPr>
    </w:p>
    <w:p w:rsidR="00070A8A" w:rsidRPr="0067669B" w:rsidRDefault="00070A8A" w:rsidP="00A3516C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FC7BDE" w:rsidRPr="00A3516C">
        <w:rPr>
          <w:sz w:val="20"/>
          <w:szCs w:val="20"/>
          <w:u w:val="single"/>
        </w:rPr>
        <w:t>45</w:t>
      </w:r>
      <w:r w:rsidR="00FC7BDE">
        <w:rPr>
          <w:sz w:val="18"/>
          <w:szCs w:val="18"/>
        </w:rPr>
        <w:t xml:space="preserve">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  <w:r w:rsidR="00FC7BDE">
        <w:rPr>
          <w:sz w:val="20"/>
          <w:szCs w:val="20"/>
        </w:rPr>
        <w:t xml:space="preserve">– </w:t>
      </w:r>
      <w:r w:rsidR="00FC7BDE" w:rsidRPr="00A3516C">
        <w:rPr>
          <w:sz w:val="20"/>
          <w:szCs w:val="20"/>
          <w:u w:val="single"/>
        </w:rPr>
        <w:t>4</w:t>
      </w:r>
      <w:r w:rsidR="00FC7BDE">
        <w:rPr>
          <w:sz w:val="20"/>
          <w:szCs w:val="20"/>
          <w:u w:val="single"/>
        </w:rPr>
        <w:t>2</w:t>
      </w:r>
      <w:r w:rsidR="00FC7BDE" w:rsidRPr="0067669B">
        <w:rPr>
          <w:sz w:val="20"/>
          <w:szCs w:val="20"/>
          <w:u w:val="single"/>
        </w:rPr>
        <w:t xml:space="preserve"> часов</w:t>
      </w:r>
    </w:p>
    <w:p w:rsidR="00FC7BDE" w:rsidRDefault="0067669B" w:rsidP="00A3516C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</w:t>
      </w:r>
    </w:p>
    <w:p w:rsidR="00FC7BDE" w:rsidRPr="00FC7BDE" w:rsidRDefault="00FC7BDE" w:rsidP="00A3516C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</w:p>
    <w:p w:rsidR="006465B4" w:rsidRPr="00FC7BDE" w:rsidRDefault="006465B4" w:rsidP="00A3516C">
      <w:pPr>
        <w:pStyle w:val="1"/>
        <w:suppressAutoHyphens/>
        <w:ind w:left="426" w:hanging="426"/>
        <w:rPr>
          <w:sz w:val="20"/>
        </w:rPr>
      </w:pPr>
      <w:r w:rsidRPr="00976DFE">
        <w:rPr>
          <w:sz w:val="20"/>
        </w:rPr>
        <w:t>Программу составил</w:t>
      </w:r>
      <w:r w:rsidR="00FC7BDE" w:rsidRPr="00FC7BDE">
        <w:rPr>
          <w:sz w:val="20"/>
        </w:rPr>
        <w:t>:</w:t>
      </w:r>
      <w:r w:rsidR="00FC7BDE">
        <w:rPr>
          <w:sz w:val="20"/>
        </w:rPr>
        <w:t xml:space="preserve"> </w:t>
      </w:r>
      <w:r w:rsidR="00910B26">
        <w:rPr>
          <w:sz w:val="20"/>
        </w:rPr>
        <w:t xml:space="preserve">д.ф.-м.н., </w:t>
      </w:r>
      <w:r w:rsidR="00FC7BDE">
        <w:rPr>
          <w:sz w:val="20"/>
        </w:rPr>
        <w:t>профессор Э.Н. Гордеев</w:t>
      </w:r>
    </w:p>
    <w:p w:rsidR="00AF1CF4" w:rsidRDefault="00AF1CF4" w:rsidP="00A3516C">
      <w:pPr>
        <w:suppressAutoHyphens/>
        <w:ind w:left="426" w:hanging="426"/>
        <w:rPr>
          <w:sz w:val="20"/>
          <w:szCs w:val="20"/>
        </w:rPr>
      </w:pPr>
    </w:p>
    <w:p w:rsidR="006465B4" w:rsidRPr="00976DFE" w:rsidRDefault="006465B4" w:rsidP="00A3516C">
      <w:pPr>
        <w:suppressAutoHyphens/>
        <w:ind w:left="426" w:hanging="426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A3516C">
      <w:pPr>
        <w:suppressAutoHyphens/>
        <w:ind w:left="426" w:hanging="426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6465B4" w:rsidRDefault="00556647" w:rsidP="00A3516C">
      <w:pPr>
        <w:suppressAutoHyphens/>
        <w:ind w:left="426" w:hanging="426"/>
        <w:rPr>
          <w:sz w:val="20"/>
          <w:szCs w:val="20"/>
        </w:rPr>
      </w:pPr>
      <w:r>
        <w:rPr>
          <w:sz w:val="20"/>
          <w:szCs w:val="20"/>
        </w:rPr>
        <w:t>1</w:t>
      </w:r>
      <w:r w:rsidR="00916510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916510">
        <w:rPr>
          <w:sz w:val="20"/>
          <w:szCs w:val="20"/>
        </w:rPr>
        <w:t>января</w:t>
      </w:r>
      <w:r w:rsidR="006465B4" w:rsidRPr="00976DFE">
        <w:rPr>
          <w:sz w:val="20"/>
          <w:szCs w:val="20"/>
        </w:rPr>
        <w:t xml:space="preserve"> 201</w:t>
      </w:r>
      <w:r w:rsidR="00916510">
        <w:rPr>
          <w:sz w:val="20"/>
          <w:szCs w:val="20"/>
        </w:rPr>
        <w:t>9</w:t>
      </w:r>
      <w:r w:rsidR="006465B4" w:rsidRPr="00976DFE">
        <w:rPr>
          <w:sz w:val="20"/>
          <w:szCs w:val="20"/>
        </w:rPr>
        <w:t xml:space="preserve"> года</w:t>
      </w:r>
    </w:p>
    <w:p w:rsidR="00FC7BDE" w:rsidRDefault="00FC7BDE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FC7BDE" w:rsidRDefault="00FC7BDE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6465B4" w:rsidRPr="00B36272" w:rsidRDefault="006465B4" w:rsidP="00004F55">
      <w:pPr>
        <w:suppressAutoHyphens/>
        <w:ind w:left="426" w:hanging="426"/>
        <w:jc w:val="both"/>
        <w:rPr>
          <w:sz w:val="20"/>
          <w:szCs w:val="20"/>
        </w:rPr>
      </w:pPr>
      <w:proofErr w:type="gramStart"/>
      <w:r w:rsidRPr="00976DFE">
        <w:rPr>
          <w:sz w:val="20"/>
          <w:szCs w:val="20"/>
        </w:rPr>
        <w:t>Заведующий  кафедрой</w:t>
      </w:r>
      <w:proofErr w:type="gramEnd"/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FC7BDE" w:rsidRPr="004E4EC3" w:rsidRDefault="006465B4" w:rsidP="00004F55">
      <w:pPr>
        <w:tabs>
          <w:tab w:val="left" w:pos="426"/>
        </w:tabs>
        <w:suppressAutoHyphens/>
        <w:ind w:left="426" w:hanging="426"/>
        <w:jc w:val="center"/>
        <w:rPr>
          <w:b/>
          <w:bCs/>
          <w:color w:val="000000"/>
          <w:sz w:val="22"/>
          <w:szCs w:val="22"/>
        </w:rPr>
      </w:pPr>
      <w:r>
        <w:rPr>
          <w:sz w:val="20"/>
        </w:rPr>
        <w:br w:type="page"/>
      </w:r>
      <w:r w:rsidR="00FC7BDE" w:rsidRPr="004E4EC3">
        <w:rPr>
          <w:b/>
          <w:bCs/>
          <w:color w:val="000000"/>
          <w:sz w:val="22"/>
          <w:szCs w:val="22"/>
        </w:rPr>
        <w:lastRenderedPageBreak/>
        <w:t>Часть I. Задачи дискретного анализа, связанные</w:t>
      </w:r>
    </w:p>
    <w:p w:rsidR="00FC7BDE" w:rsidRPr="004E4EC3" w:rsidRDefault="00FC7BDE" w:rsidP="00004F55">
      <w:pPr>
        <w:tabs>
          <w:tab w:val="left" w:pos="426"/>
        </w:tabs>
        <w:suppressAutoHyphens/>
        <w:spacing w:after="120"/>
        <w:ind w:left="426" w:hanging="426"/>
        <w:jc w:val="center"/>
        <w:rPr>
          <w:color w:val="000000"/>
          <w:sz w:val="22"/>
          <w:szCs w:val="22"/>
        </w:rPr>
      </w:pPr>
      <w:proofErr w:type="gramStart"/>
      <w:r w:rsidRPr="004E4EC3">
        <w:rPr>
          <w:b/>
          <w:bCs/>
          <w:color w:val="000000"/>
          <w:sz w:val="22"/>
          <w:szCs w:val="22"/>
        </w:rPr>
        <w:t>с</w:t>
      </w:r>
      <w:proofErr w:type="gramEnd"/>
      <w:r w:rsidRPr="004E4EC3">
        <w:rPr>
          <w:b/>
          <w:bCs/>
          <w:color w:val="000000"/>
          <w:sz w:val="22"/>
          <w:szCs w:val="22"/>
        </w:rPr>
        <w:t xml:space="preserve"> представлением информации</w:t>
      </w:r>
    </w:p>
    <w:p w:rsidR="00FC7BDE" w:rsidRPr="00FC7BDE" w:rsidRDefault="00FC7BDE" w:rsidP="00135298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color w:val="000000"/>
          <w:sz w:val="20"/>
          <w:szCs w:val="20"/>
        </w:rPr>
      </w:pPr>
      <w:r w:rsidRPr="00FC7BDE">
        <w:rPr>
          <w:color w:val="000000"/>
          <w:sz w:val="20"/>
          <w:szCs w:val="20"/>
        </w:rPr>
        <w:t>Информация и алгоритм. Объекты, информационные объекты. Проблемы представления информации. Примеры.</w:t>
      </w:r>
    </w:p>
    <w:p w:rsidR="00FC7BDE" w:rsidRDefault="00FC7BDE" w:rsidP="00135298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Требования к кодам объектов. Признаковое кодирование и тесты. Связь языка признаков с булевыми функциями и проблемой выполнимости. Примеры нахождения значения и оценок длины минимального теста для (0,</w:t>
      </w:r>
      <w:proofErr w:type="gramStart"/>
      <w:r>
        <w:rPr>
          <w:color w:val="000000"/>
          <w:sz w:val="20"/>
          <w:szCs w:val="20"/>
        </w:rPr>
        <w:t>1)-</w:t>
      </w:r>
      <w:proofErr w:type="gramEnd"/>
      <w:r>
        <w:rPr>
          <w:color w:val="000000"/>
          <w:sz w:val="20"/>
          <w:szCs w:val="20"/>
        </w:rPr>
        <w:t>матриц. Теорема о длине минимального теста для «почти всех» матриц заданного размера.</w:t>
      </w:r>
    </w:p>
    <w:p w:rsidR="00FC7BDE" w:rsidRDefault="00FC7BDE" w:rsidP="00135298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Множества и характеристические векторы. Экстремальные</w:t>
      </w:r>
      <w:r w:rsidR="00004F5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проблемы теории конечных множеств.</w:t>
      </w:r>
    </w:p>
    <w:p w:rsidR="00FC7BDE" w:rsidRDefault="00FC7BDE" w:rsidP="0013529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Кодирование слов. Сравнение </w:t>
      </w:r>
      <w:r w:rsidR="00004F55">
        <w:rPr>
          <w:color w:val="000000"/>
          <w:sz w:val="20"/>
          <w:szCs w:val="20"/>
        </w:rPr>
        <w:t xml:space="preserve">слов. </w:t>
      </w:r>
      <w:proofErr w:type="spellStart"/>
      <w:r w:rsidR="00004F55">
        <w:rPr>
          <w:color w:val="000000"/>
          <w:sz w:val="20"/>
          <w:szCs w:val="20"/>
        </w:rPr>
        <w:t>Колмогоровская</w:t>
      </w:r>
      <w:proofErr w:type="spellEnd"/>
      <w:r w:rsidR="00004F55">
        <w:rPr>
          <w:color w:val="000000"/>
          <w:sz w:val="20"/>
          <w:szCs w:val="20"/>
        </w:rPr>
        <w:t xml:space="preserve"> сложность. </w:t>
      </w:r>
      <w:r>
        <w:rPr>
          <w:color w:val="000000"/>
          <w:sz w:val="20"/>
          <w:szCs w:val="20"/>
        </w:rPr>
        <w:t xml:space="preserve">Теорема об алгоритмической </w:t>
      </w:r>
      <w:proofErr w:type="spellStart"/>
      <w:r>
        <w:rPr>
          <w:color w:val="000000"/>
          <w:sz w:val="20"/>
          <w:szCs w:val="20"/>
        </w:rPr>
        <w:t>невычислимости</w:t>
      </w:r>
      <w:proofErr w:type="spellEnd"/>
      <w:r>
        <w:rPr>
          <w:color w:val="000000"/>
          <w:sz w:val="20"/>
          <w:szCs w:val="20"/>
        </w:rPr>
        <w:t xml:space="preserve"> функции, измеряющей сложность слова относительно какой-нибудь универсальной МТ.</w:t>
      </w:r>
    </w:p>
    <w:p w:rsidR="00FC7BDE" w:rsidRDefault="00FC7BDE" w:rsidP="00135298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Производящие функции. Свойства функционала </w:t>
      </w:r>
      <w:proofErr w:type="spellStart"/>
      <w:r>
        <w:rPr>
          <w:color w:val="000000"/>
          <w:sz w:val="20"/>
          <w:szCs w:val="20"/>
          <w:lang w:val="en-US"/>
        </w:rPr>
        <w:t>coeff</w:t>
      </w:r>
      <w:proofErr w:type="spellEnd"/>
      <w:r>
        <w:rPr>
          <w:color w:val="000000"/>
          <w:sz w:val="20"/>
          <w:szCs w:val="20"/>
        </w:rPr>
        <w:t>. Примеры.</w:t>
      </w:r>
    </w:p>
    <w:p w:rsidR="00FC7BDE" w:rsidRPr="000A296D" w:rsidRDefault="00FC7BDE" w:rsidP="00135298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color w:val="000000"/>
          <w:sz w:val="20"/>
          <w:szCs w:val="20"/>
        </w:rPr>
      </w:pPr>
      <w:r w:rsidRPr="000A296D">
        <w:rPr>
          <w:color w:val="000000"/>
          <w:sz w:val="20"/>
          <w:szCs w:val="20"/>
        </w:rPr>
        <w:t xml:space="preserve">Примеры кодирования слов. Сериальное кодирование. Комбинаторные задачи, связанные с сериальным кодированием. Кодирование натуральных чисел. Коды </w:t>
      </w:r>
      <w:proofErr w:type="spellStart"/>
      <w:r w:rsidRPr="000A296D">
        <w:rPr>
          <w:color w:val="000000"/>
          <w:sz w:val="20"/>
          <w:szCs w:val="20"/>
        </w:rPr>
        <w:t>Элайеса</w:t>
      </w:r>
      <w:proofErr w:type="spellEnd"/>
      <w:r w:rsidRPr="000A296D">
        <w:rPr>
          <w:color w:val="000000"/>
          <w:sz w:val="20"/>
          <w:szCs w:val="20"/>
        </w:rPr>
        <w:t xml:space="preserve"> и Левенштейна.</w:t>
      </w:r>
    </w:p>
    <w:p w:rsidR="00FC7BDE" w:rsidRPr="004E4EC3" w:rsidRDefault="00FC7BDE" w:rsidP="00004F55">
      <w:pPr>
        <w:tabs>
          <w:tab w:val="left" w:pos="426"/>
        </w:tabs>
        <w:suppressAutoHyphens/>
        <w:ind w:left="426" w:hanging="426"/>
        <w:jc w:val="both"/>
        <w:rPr>
          <w:bCs/>
          <w:color w:val="000000"/>
          <w:sz w:val="20"/>
          <w:szCs w:val="20"/>
        </w:rPr>
      </w:pPr>
    </w:p>
    <w:p w:rsidR="00FC7BDE" w:rsidRPr="004E4EC3" w:rsidRDefault="00FC7BDE" w:rsidP="00004F55">
      <w:pPr>
        <w:tabs>
          <w:tab w:val="num" w:pos="426"/>
        </w:tabs>
        <w:suppressAutoHyphens/>
        <w:ind w:left="426" w:hanging="426"/>
        <w:jc w:val="center"/>
        <w:rPr>
          <w:b/>
          <w:bCs/>
          <w:color w:val="000000"/>
          <w:sz w:val="22"/>
          <w:szCs w:val="22"/>
        </w:rPr>
      </w:pPr>
      <w:r w:rsidRPr="004E4EC3">
        <w:rPr>
          <w:b/>
          <w:bCs/>
          <w:color w:val="000000"/>
          <w:sz w:val="22"/>
          <w:szCs w:val="22"/>
        </w:rPr>
        <w:t xml:space="preserve">Часть </w:t>
      </w:r>
      <w:r w:rsidRPr="004E4EC3">
        <w:rPr>
          <w:b/>
          <w:bCs/>
          <w:color w:val="000000"/>
          <w:sz w:val="22"/>
          <w:szCs w:val="22"/>
          <w:lang w:val="en-US"/>
        </w:rPr>
        <w:t>I</w:t>
      </w:r>
      <w:r w:rsidRPr="004E4EC3">
        <w:rPr>
          <w:b/>
          <w:bCs/>
          <w:color w:val="000000"/>
          <w:sz w:val="22"/>
          <w:szCs w:val="22"/>
        </w:rPr>
        <w:t>I. Задачи дискретного анализа, связанные</w:t>
      </w:r>
    </w:p>
    <w:p w:rsidR="00FC7BDE" w:rsidRPr="004E4EC3" w:rsidRDefault="00FC7BDE" w:rsidP="00004F55">
      <w:pPr>
        <w:tabs>
          <w:tab w:val="left" w:pos="426"/>
        </w:tabs>
        <w:suppressAutoHyphens/>
        <w:spacing w:after="120"/>
        <w:ind w:left="426" w:hanging="426"/>
        <w:jc w:val="center"/>
        <w:rPr>
          <w:b/>
          <w:bCs/>
          <w:color w:val="000000"/>
          <w:sz w:val="22"/>
          <w:szCs w:val="22"/>
        </w:rPr>
      </w:pPr>
      <w:proofErr w:type="gramStart"/>
      <w:r w:rsidRPr="004E4EC3">
        <w:rPr>
          <w:b/>
          <w:bCs/>
          <w:color w:val="000000"/>
          <w:sz w:val="22"/>
          <w:szCs w:val="22"/>
        </w:rPr>
        <w:t>со</w:t>
      </w:r>
      <w:proofErr w:type="gramEnd"/>
      <w:r w:rsidRPr="004E4EC3">
        <w:rPr>
          <w:b/>
          <w:bCs/>
          <w:color w:val="000000"/>
          <w:sz w:val="22"/>
          <w:szCs w:val="22"/>
        </w:rPr>
        <w:t xml:space="preserve"> словарной моделью анализа информации</w:t>
      </w:r>
    </w:p>
    <w:p w:rsidR="00FC7BDE" w:rsidRPr="00D91FD9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D91FD9">
        <w:rPr>
          <w:sz w:val="20"/>
          <w:szCs w:val="20"/>
        </w:rPr>
        <w:t>Слова и</w:t>
      </w:r>
      <w:r>
        <w:rPr>
          <w:sz w:val="20"/>
          <w:szCs w:val="20"/>
        </w:rPr>
        <w:t xml:space="preserve"> фрагменты. Комбинаторные задачи, связанные со свойствами фрагментов в словах и их количеством.</w:t>
      </w:r>
      <w:r w:rsidRPr="00D91FD9">
        <w:rPr>
          <w:sz w:val="20"/>
          <w:szCs w:val="20"/>
        </w:rPr>
        <w:t xml:space="preserve"> 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Проблема восстановления объекта по частичной и</w:t>
      </w:r>
      <w:r w:rsidRPr="00D91FD9">
        <w:rPr>
          <w:sz w:val="20"/>
          <w:szCs w:val="20"/>
        </w:rPr>
        <w:t>/</w:t>
      </w:r>
      <w:r>
        <w:rPr>
          <w:sz w:val="20"/>
          <w:szCs w:val="20"/>
        </w:rPr>
        <w:t>или неполной информации. Словарная модель анализа информации.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Логический перманент. Алгоритм построения класса эквивалентности двоичного слова.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Биномиальные коэффициенты от слов.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Распознавание слов по </w:t>
      </w:r>
      <w:proofErr w:type="spellStart"/>
      <w:r>
        <w:rPr>
          <w:sz w:val="20"/>
          <w:szCs w:val="20"/>
        </w:rPr>
        <w:t>подсловам</w:t>
      </w:r>
      <w:proofErr w:type="spellEnd"/>
      <w:r>
        <w:rPr>
          <w:sz w:val="20"/>
          <w:szCs w:val="20"/>
        </w:rPr>
        <w:t>. Условия однозначности распознавания. Биномиальные коэффициенты и позиции единиц в слове.</w:t>
      </w:r>
    </w:p>
    <w:p w:rsidR="004E4EC3" w:rsidRDefault="004E4EC3" w:rsidP="00004F55">
      <w:pPr>
        <w:pStyle w:val="af9"/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</w:p>
    <w:p w:rsidR="00FC7BDE" w:rsidRPr="004E4EC3" w:rsidRDefault="00FC7BDE" w:rsidP="00004F55">
      <w:pPr>
        <w:tabs>
          <w:tab w:val="left" w:pos="426"/>
        </w:tabs>
        <w:suppressAutoHyphens/>
        <w:ind w:left="426" w:hanging="426"/>
        <w:jc w:val="center"/>
        <w:rPr>
          <w:b/>
          <w:bCs/>
          <w:color w:val="000000"/>
          <w:sz w:val="22"/>
          <w:szCs w:val="22"/>
        </w:rPr>
      </w:pPr>
      <w:r w:rsidRPr="004E4EC3">
        <w:rPr>
          <w:b/>
          <w:bCs/>
          <w:color w:val="000000"/>
          <w:sz w:val="22"/>
          <w:szCs w:val="22"/>
        </w:rPr>
        <w:t xml:space="preserve">Часть </w:t>
      </w:r>
      <w:r w:rsidRPr="004E4EC3">
        <w:rPr>
          <w:b/>
          <w:bCs/>
          <w:color w:val="000000"/>
          <w:sz w:val="22"/>
          <w:szCs w:val="22"/>
          <w:lang w:val="en-US"/>
        </w:rPr>
        <w:t>II</w:t>
      </w:r>
      <w:r w:rsidRPr="004E4EC3">
        <w:rPr>
          <w:b/>
          <w:bCs/>
          <w:color w:val="000000"/>
          <w:sz w:val="22"/>
          <w:szCs w:val="22"/>
        </w:rPr>
        <w:t>I. Задачи дискретного анализа, связанные</w:t>
      </w:r>
    </w:p>
    <w:p w:rsidR="00FC7BDE" w:rsidRPr="004E4EC3" w:rsidRDefault="00FC7BDE" w:rsidP="00004F55">
      <w:pPr>
        <w:tabs>
          <w:tab w:val="left" w:pos="426"/>
        </w:tabs>
        <w:suppressAutoHyphens/>
        <w:spacing w:after="120"/>
        <w:ind w:left="426" w:hanging="426"/>
        <w:jc w:val="center"/>
        <w:rPr>
          <w:b/>
          <w:bCs/>
          <w:color w:val="000000"/>
          <w:sz w:val="22"/>
          <w:szCs w:val="22"/>
        </w:rPr>
      </w:pPr>
      <w:proofErr w:type="gramStart"/>
      <w:r w:rsidRPr="004E4EC3">
        <w:rPr>
          <w:b/>
          <w:bCs/>
          <w:color w:val="000000"/>
          <w:sz w:val="22"/>
          <w:szCs w:val="22"/>
        </w:rPr>
        <w:t>с</w:t>
      </w:r>
      <w:proofErr w:type="gramEnd"/>
      <w:r w:rsidRPr="004E4EC3">
        <w:rPr>
          <w:b/>
          <w:bCs/>
          <w:color w:val="000000"/>
          <w:sz w:val="22"/>
          <w:szCs w:val="22"/>
        </w:rPr>
        <w:t xml:space="preserve"> измерением информации</w:t>
      </w:r>
    </w:p>
    <w:p w:rsidR="00A3516C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Префиксное кодирование. Алгоритм </w:t>
      </w:r>
      <w:proofErr w:type="spellStart"/>
      <w:r>
        <w:rPr>
          <w:sz w:val="20"/>
          <w:szCs w:val="20"/>
        </w:rPr>
        <w:t>дешифруемости</w:t>
      </w:r>
      <w:proofErr w:type="spellEnd"/>
      <w:r>
        <w:rPr>
          <w:sz w:val="20"/>
          <w:szCs w:val="20"/>
        </w:rPr>
        <w:t xml:space="preserve">. </w:t>
      </w:r>
    </w:p>
    <w:p w:rsidR="00FC7BDE" w:rsidRDefault="00FC7BDE" w:rsidP="00A3516C">
      <w:pPr>
        <w:pStyle w:val="af9"/>
        <w:tabs>
          <w:tab w:val="left" w:pos="426"/>
        </w:tabs>
        <w:suppressAutoHyphens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Префиксные коды и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арные</w:t>
      </w:r>
      <w:proofErr w:type="spellEnd"/>
      <w:r>
        <w:rPr>
          <w:sz w:val="20"/>
          <w:szCs w:val="20"/>
        </w:rPr>
        <w:t xml:space="preserve"> деревья. Примеры.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Неравенство Крафта. Теорема о существовании дешифруемого префиксного кода.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Стоимость кодирования. Кодирование случайного источника. Энтропия по Хартли и энтропия по Шеннону. Соотношение между ними.</w:t>
      </w:r>
      <w:r w:rsidRPr="00D91FD9">
        <w:rPr>
          <w:sz w:val="20"/>
          <w:szCs w:val="20"/>
        </w:rPr>
        <w:t xml:space="preserve"> </w:t>
      </w:r>
      <w:r>
        <w:rPr>
          <w:sz w:val="20"/>
          <w:szCs w:val="20"/>
        </w:rPr>
        <w:t>Некоторые свойства энтропии по Шеннону.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Комбинаторные задачи и «</w:t>
      </w:r>
      <w:proofErr w:type="spellStart"/>
      <w:r>
        <w:rPr>
          <w:sz w:val="20"/>
          <w:szCs w:val="20"/>
        </w:rPr>
        <w:t>энтропийные</w:t>
      </w:r>
      <w:proofErr w:type="spellEnd"/>
      <w:r>
        <w:rPr>
          <w:sz w:val="20"/>
          <w:szCs w:val="20"/>
        </w:rPr>
        <w:t xml:space="preserve"> рассуждения».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Первая теорема Шеннона.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Примеры алгоритмов «сжатия» информации: алгоритм Шеннона–</w:t>
      </w:r>
      <w:proofErr w:type="spellStart"/>
      <w:r>
        <w:rPr>
          <w:sz w:val="20"/>
          <w:szCs w:val="20"/>
        </w:rPr>
        <w:t>Фано</w:t>
      </w:r>
      <w:proofErr w:type="spellEnd"/>
      <w:r>
        <w:rPr>
          <w:sz w:val="20"/>
          <w:szCs w:val="20"/>
        </w:rPr>
        <w:t xml:space="preserve">, алгоритм </w:t>
      </w:r>
      <w:proofErr w:type="spellStart"/>
      <w:r>
        <w:rPr>
          <w:sz w:val="20"/>
          <w:szCs w:val="20"/>
        </w:rPr>
        <w:t>Хаффмена</w:t>
      </w:r>
      <w:proofErr w:type="spellEnd"/>
      <w:r>
        <w:rPr>
          <w:sz w:val="20"/>
          <w:szCs w:val="20"/>
        </w:rPr>
        <w:t xml:space="preserve">, блочные коды, арифметические коды. Оптимальность алгоритма </w:t>
      </w:r>
      <w:proofErr w:type="spellStart"/>
      <w:r>
        <w:rPr>
          <w:sz w:val="20"/>
          <w:szCs w:val="20"/>
        </w:rPr>
        <w:t>Хаффмена</w:t>
      </w:r>
      <w:proofErr w:type="spellEnd"/>
      <w:r>
        <w:rPr>
          <w:sz w:val="20"/>
          <w:szCs w:val="20"/>
        </w:rPr>
        <w:t>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Теорема Шеннона для блочных кодов. Альтернативные формулировки теоремы.</w:t>
      </w:r>
    </w:p>
    <w:p w:rsidR="00FC7BDE" w:rsidRPr="00AC11A1" w:rsidRDefault="00FC7BDE" w:rsidP="00004F55">
      <w:p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</w:p>
    <w:p w:rsidR="00FC7BDE" w:rsidRPr="004E4EC3" w:rsidRDefault="00FC7BDE" w:rsidP="00004F55">
      <w:pPr>
        <w:tabs>
          <w:tab w:val="left" w:pos="426"/>
        </w:tabs>
        <w:suppressAutoHyphens/>
        <w:ind w:left="426" w:hanging="426"/>
        <w:jc w:val="center"/>
        <w:rPr>
          <w:b/>
          <w:bCs/>
          <w:color w:val="000000"/>
          <w:sz w:val="22"/>
          <w:szCs w:val="22"/>
        </w:rPr>
      </w:pPr>
      <w:r w:rsidRPr="004E4EC3">
        <w:rPr>
          <w:b/>
          <w:bCs/>
          <w:color w:val="000000"/>
          <w:sz w:val="22"/>
          <w:szCs w:val="22"/>
        </w:rPr>
        <w:t xml:space="preserve">Часть </w:t>
      </w:r>
      <w:r w:rsidRPr="004E4EC3">
        <w:rPr>
          <w:b/>
          <w:bCs/>
          <w:color w:val="000000"/>
          <w:sz w:val="22"/>
          <w:szCs w:val="22"/>
          <w:lang w:val="en-US"/>
        </w:rPr>
        <w:t>II</w:t>
      </w:r>
      <w:r w:rsidRPr="004E4EC3">
        <w:rPr>
          <w:b/>
          <w:bCs/>
          <w:color w:val="000000"/>
          <w:sz w:val="22"/>
          <w:szCs w:val="22"/>
        </w:rPr>
        <w:t>I. Задачи дискретного анализа, связанные</w:t>
      </w:r>
    </w:p>
    <w:p w:rsidR="00FC7BDE" w:rsidRPr="004E4EC3" w:rsidRDefault="00FC7BDE" w:rsidP="00004F55">
      <w:pPr>
        <w:tabs>
          <w:tab w:val="left" w:pos="426"/>
        </w:tabs>
        <w:suppressAutoHyphens/>
        <w:spacing w:after="120"/>
        <w:ind w:left="426" w:hanging="426"/>
        <w:jc w:val="center"/>
        <w:rPr>
          <w:b/>
          <w:bCs/>
          <w:color w:val="000000"/>
          <w:sz w:val="22"/>
          <w:szCs w:val="22"/>
        </w:rPr>
      </w:pPr>
      <w:proofErr w:type="gramStart"/>
      <w:r w:rsidRPr="004E4EC3">
        <w:rPr>
          <w:b/>
          <w:bCs/>
          <w:color w:val="000000"/>
          <w:sz w:val="22"/>
          <w:szCs w:val="22"/>
        </w:rPr>
        <w:t>с</w:t>
      </w:r>
      <w:proofErr w:type="gramEnd"/>
      <w:r w:rsidRPr="004E4EC3">
        <w:rPr>
          <w:b/>
          <w:bCs/>
          <w:color w:val="000000"/>
          <w:sz w:val="22"/>
          <w:szCs w:val="22"/>
        </w:rPr>
        <w:t xml:space="preserve"> восстановлением искаженной информации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Модель передачи информации по каналу с шумом. Типы каналов с шумом. Примеры кодов, исправляющих выпадения, вставки и замены одиночных символов.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Двоичный симметричный канал. Принцип наибольшего правдоподобия. Принцип избыточности. Алгоритм исправления ошибок на основе таблицы декодирования.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Корректирующие способности кодов. Теоремы Хэмминга, </w:t>
      </w:r>
      <w:proofErr w:type="spellStart"/>
      <w:r>
        <w:rPr>
          <w:sz w:val="20"/>
          <w:szCs w:val="20"/>
        </w:rPr>
        <w:t>Джоши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Плоткина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Варшамова</w:t>
      </w:r>
      <w:proofErr w:type="spellEnd"/>
      <w:r>
        <w:rPr>
          <w:sz w:val="20"/>
          <w:szCs w:val="20"/>
        </w:rPr>
        <w:t>–Гильберта.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Комбинаторные проблемы, связанные со свойствами булева куба и расположением объектов в булевом кубе.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Доказательство второй теоремы Шеннона.</w:t>
      </w:r>
    </w:p>
    <w:p w:rsidR="00FC7BDE" w:rsidRDefault="00FC7BDE" w:rsidP="00135298">
      <w:pPr>
        <w:pStyle w:val="af9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Примеры кодов. Линейные коды. Спектр. Теорема Мак-Вильямс (без доказательства). Коды Хэмминга и Мак-Дональда и их свойства.</w:t>
      </w:r>
    </w:p>
    <w:p w:rsidR="00FC7BDE" w:rsidRDefault="00FC7BDE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FC7BDE" w:rsidRPr="00B4182A" w:rsidRDefault="00FC7BDE" w:rsidP="00004F55">
      <w:pPr>
        <w:suppressAutoHyphens/>
        <w:spacing w:after="120"/>
        <w:ind w:left="426" w:hanging="426"/>
        <w:jc w:val="center"/>
        <w:rPr>
          <w:sz w:val="22"/>
          <w:szCs w:val="22"/>
        </w:rPr>
      </w:pPr>
      <w:r w:rsidRPr="00B4182A">
        <w:rPr>
          <w:b/>
          <w:sz w:val="22"/>
          <w:szCs w:val="22"/>
        </w:rPr>
        <w:t>Примечания</w:t>
      </w:r>
      <w:r w:rsidRPr="00B4182A">
        <w:rPr>
          <w:sz w:val="22"/>
          <w:szCs w:val="22"/>
        </w:rPr>
        <w:t>.</w:t>
      </w:r>
    </w:p>
    <w:p w:rsidR="00FC7BDE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Примеры и задачи с решениями будут даваться на лекциях на протяжении всего курса.</w:t>
      </w:r>
    </w:p>
    <w:p w:rsidR="00FC7BDE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пяти из вышеприведенных вопросов будет больше похоже на семинарские занятия с обратной связью и домашними заданиями. Это следующие пункты: 3, 5, 7, 17, 22.</w:t>
      </w:r>
    </w:p>
    <w:p w:rsidR="00FC7BDE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Контрольная работа проводится на последней неделе апреля.</w:t>
      </w:r>
    </w:p>
    <w:p w:rsidR="00FC7BDE" w:rsidRPr="008F11DD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8F11DD">
        <w:rPr>
          <w:sz w:val="20"/>
          <w:szCs w:val="20"/>
        </w:rPr>
        <w:t xml:space="preserve">Задание </w:t>
      </w:r>
      <w:r>
        <w:rPr>
          <w:sz w:val="20"/>
          <w:szCs w:val="20"/>
        </w:rPr>
        <w:t>сдается</w:t>
      </w:r>
      <w:r w:rsidRPr="008F11DD">
        <w:rPr>
          <w:sz w:val="20"/>
          <w:szCs w:val="20"/>
        </w:rPr>
        <w:t xml:space="preserve"> </w:t>
      </w:r>
      <w:r>
        <w:rPr>
          <w:sz w:val="20"/>
          <w:szCs w:val="20"/>
        </w:rPr>
        <w:t>в мае</w:t>
      </w:r>
      <w:r w:rsidRPr="008F11DD">
        <w:rPr>
          <w:sz w:val="20"/>
          <w:szCs w:val="20"/>
        </w:rPr>
        <w:t>.</w:t>
      </w:r>
    </w:p>
    <w:p w:rsidR="00FC7BDE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Для получения оценки «4» автоматом необходимо посещать лекции, делать ДЗ, получить оценку «5» по контрольной работе и сдать задание.</w:t>
      </w:r>
    </w:p>
    <w:p w:rsidR="00FC7BDE" w:rsidRPr="00484CA2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Для получения оценки «</w:t>
      </w:r>
      <w:proofErr w:type="gramStart"/>
      <w:r>
        <w:rPr>
          <w:sz w:val="20"/>
          <w:szCs w:val="20"/>
        </w:rPr>
        <w:t>5»  необходимо</w:t>
      </w:r>
      <w:proofErr w:type="gramEnd"/>
      <w:r>
        <w:rPr>
          <w:sz w:val="20"/>
          <w:szCs w:val="20"/>
        </w:rPr>
        <w:t xml:space="preserve"> решить дополнительные задачи повышенной трудности на  контрольной работе и сдать задание с дополнением.</w:t>
      </w:r>
    </w:p>
    <w:p w:rsidR="00FC7BDE" w:rsidRDefault="00FC7BDE" w:rsidP="00135298">
      <w:pPr>
        <w:pStyle w:val="af9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Дополнение к заданию (10 задач повышенной трудности) выдается желающим на предпоследней лекции.</w:t>
      </w:r>
    </w:p>
    <w:p w:rsidR="00FC7BDE" w:rsidRDefault="00FC7BDE" w:rsidP="00004F55">
      <w:pPr>
        <w:tabs>
          <w:tab w:val="left" w:pos="284"/>
        </w:tabs>
        <w:suppressAutoHyphens/>
        <w:ind w:left="426" w:hanging="426"/>
        <w:jc w:val="both"/>
        <w:rPr>
          <w:sz w:val="20"/>
          <w:szCs w:val="20"/>
        </w:rPr>
      </w:pPr>
    </w:p>
    <w:p w:rsidR="00FC7BDE" w:rsidRPr="006F4705" w:rsidRDefault="00FC7BDE" w:rsidP="00004F55">
      <w:pPr>
        <w:pStyle w:val="a5"/>
        <w:tabs>
          <w:tab w:val="left" w:pos="284"/>
        </w:tabs>
        <w:suppressAutoHyphens/>
        <w:spacing w:before="120" w:beforeAutospacing="0" w:after="120" w:afterAutospacing="0"/>
        <w:ind w:left="426" w:hanging="426"/>
        <w:jc w:val="center"/>
        <w:rPr>
          <w:b/>
          <w:color w:val="000000"/>
          <w:sz w:val="20"/>
          <w:szCs w:val="20"/>
        </w:rPr>
      </w:pPr>
      <w:r w:rsidRPr="006F4705">
        <w:rPr>
          <w:b/>
          <w:color w:val="000000"/>
          <w:sz w:val="20"/>
          <w:szCs w:val="20"/>
        </w:rPr>
        <w:t>Литература</w:t>
      </w:r>
    </w:p>
    <w:p w:rsidR="00FC7BDE" w:rsidRPr="00374565" w:rsidRDefault="00FC7BDE" w:rsidP="00135298">
      <w:pPr>
        <w:pStyle w:val="a5"/>
        <w:numPr>
          <w:ilvl w:val="0"/>
          <w:numId w:val="3"/>
        </w:numPr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Леонтьев В.К. </w:t>
      </w:r>
      <w:r>
        <w:rPr>
          <w:iCs/>
          <w:color w:val="000000"/>
          <w:sz w:val="18"/>
          <w:szCs w:val="18"/>
        </w:rPr>
        <w:t>Комбинаторика и информация. Часть 1. Комбинаторный анализ. – М.: МФТИ, 2015.</w:t>
      </w:r>
    </w:p>
    <w:p w:rsidR="00FC7BDE" w:rsidRPr="00DE4329" w:rsidRDefault="00FC7BDE" w:rsidP="00135298">
      <w:pPr>
        <w:pStyle w:val="a5"/>
        <w:numPr>
          <w:ilvl w:val="0"/>
          <w:numId w:val="3"/>
        </w:numPr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Леонтьев В.К. </w:t>
      </w:r>
      <w:r>
        <w:rPr>
          <w:iCs/>
          <w:color w:val="000000"/>
          <w:sz w:val="18"/>
          <w:szCs w:val="18"/>
        </w:rPr>
        <w:t xml:space="preserve">Комбинаторика и информация. </w:t>
      </w:r>
      <w:proofErr w:type="gramStart"/>
      <w:r>
        <w:rPr>
          <w:iCs/>
          <w:color w:val="000000"/>
          <w:sz w:val="18"/>
          <w:szCs w:val="18"/>
        </w:rPr>
        <w:t>Часть  2</w:t>
      </w:r>
      <w:proofErr w:type="gramEnd"/>
      <w:r>
        <w:rPr>
          <w:iCs/>
          <w:color w:val="000000"/>
          <w:sz w:val="18"/>
          <w:szCs w:val="18"/>
        </w:rPr>
        <w:t>. Информационные модели. – М.: МФТИ, 2016.</w:t>
      </w:r>
    </w:p>
    <w:p w:rsidR="00FC7BDE" w:rsidRDefault="00FC7BDE" w:rsidP="00135298">
      <w:pPr>
        <w:pStyle w:val="a5"/>
        <w:numPr>
          <w:ilvl w:val="0"/>
          <w:numId w:val="3"/>
        </w:numPr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Гордеев Э.Н. </w:t>
      </w:r>
      <w:r>
        <w:rPr>
          <w:color w:val="000000"/>
          <w:sz w:val="18"/>
          <w:szCs w:val="18"/>
        </w:rPr>
        <w:t xml:space="preserve">Основы теория информации. Курс лекций. Электронное учебное пособие. –М.: МГТУ им. </w:t>
      </w:r>
      <w:proofErr w:type="spellStart"/>
      <w:r>
        <w:rPr>
          <w:color w:val="000000"/>
          <w:sz w:val="18"/>
          <w:szCs w:val="18"/>
        </w:rPr>
        <w:t>Н.Э.Баумана</w:t>
      </w:r>
      <w:proofErr w:type="spellEnd"/>
      <w:r>
        <w:rPr>
          <w:color w:val="000000"/>
          <w:sz w:val="18"/>
          <w:szCs w:val="18"/>
        </w:rPr>
        <w:t>, 2010.</w:t>
      </w:r>
    </w:p>
    <w:p w:rsidR="00FC7BDE" w:rsidRPr="00374565" w:rsidRDefault="00FC7BDE" w:rsidP="00004F55">
      <w:pPr>
        <w:pStyle w:val="a5"/>
        <w:tabs>
          <w:tab w:val="left" w:pos="284"/>
        </w:tabs>
        <w:suppressAutoHyphens/>
        <w:spacing w:before="120" w:beforeAutospacing="0" w:after="120" w:afterAutospacing="0"/>
        <w:ind w:left="426" w:hanging="426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Дополнительная л</w:t>
      </w:r>
      <w:r w:rsidRPr="006F4705">
        <w:rPr>
          <w:b/>
          <w:color w:val="000000"/>
          <w:sz w:val="20"/>
          <w:szCs w:val="20"/>
        </w:rPr>
        <w:t>итература</w:t>
      </w:r>
    </w:p>
    <w:p w:rsidR="00FC7BDE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0E15BD">
        <w:rPr>
          <w:i/>
          <w:color w:val="000000"/>
          <w:sz w:val="18"/>
          <w:szCs w:val="18"/>
        </w:rPr>
        <w:t>Леонтьев В.К.</w:t>
      </w:r>
      <w:r w:rsidRPr="000E15BD">
        <w:rPr>
          <w:color w:val="000000"/>
          <w:sz w:val="18"/>
          <w:szCs w:val="18"/>
        </w:rPr>
        <w:t xml:space="preserve"> Теория кодирования</w:t>
      </w:r>
      <w:r>
        <w:rPr>
          <w:iCs/>
          <w:color w:val="000000"/>
          <w:sz w:val="18"/>
          <w:szCs w:val="18"/>
        </w:rPr>
        <w:t xml:space="preserve">. </w:t>
      </w:r>
      <w:proofErr w:type="gramStart"/>
      <w:r>
        <w:rPr>
          <w:iCs/>
          <w:color w:val="000000"/>
          <w:sz w:val="18"/>
          <w:szCs w:val="18"/>
        </w:rPr>
        <w:t xml:space="preserve">– </w:t>
      </w:r>
      <w:r w:rsidRPr="000E15BD">
        <w:rPr>
          <w:color w:val="000000"/>
          <w:sz w:val="18"/>
          <w:szCs w:val="18"/>
        </w:rPr>
        <w:t xml:space="preserve"> М.</w:t>
      </w:r>
      <w:proofErr w:type="gramEnd"/>
      <w:r w:rsidRPr="000E15BD">
        <w:rPr>
          <w:color w:val="000000"/>
          <w:sz w:val="18"/>
          <w:szCs w:val="18"/>
        </w:rPr>
        <w:t>, Знание, 1977.</w:t>
      </w:r>
    </w:p>
    <w:p w:rsidR="00FC7BDE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0E15BD">
        <w:rPr>
          <w:i/>
          <w:iCs/>
          <w:color w:val="000000"/>
          <w:sz w:val="18"/>
          <w:szCs w:val="18"/>
        </w:rPr>
        <w:t xml:space="preserve">Леонтьев В.К. </w:t>
      </w:r>
      <w:r w:rsidRPr="000E15BD">
        <w:rPr>
          <w:iCs/>
          <w:color w:val="000000"/>
          <w:sz w:val="18"/>
          <w:szCs w:val="18"/>
        </w:rPr>
        <w:t>Избранны</w:t>
      </w:r>
      <w:r>
        <w:rPr>
          <w:iCs/>
          <w:color w:val="000000"/>
          <w:sz w:val="18"/>
          <w:szCs w:val="18"/>
        </w:rPr>
        <w:t xml:space="preserve">е задачи комбинаторного анализа. </w:t>
      </w:r>
      <w:proofErr w:type="gramStart"/>
      <w:r>
        <w:rPr>
          <w:iCs/>
          <w:color w:val="000000"/>
          <w:sz w:val="18"/>
          <w:szCs w:val="18"/>
        </w:rPr>
        <w:t xml:space="preserve">– </w:t>
      </w:r>
      <w:r w:rsidRPr="000E15BD">
        <w:rPr>
          <w:iCs/>
          <w:color w:val="000000"/>
          <w:sz w:val="18"/>
          <w:szCs w:val="18"/>
        </w:rPr>
        <w:t xml:space="preserve"> </w:t>
      </w:r>
      <w:r w:rsidRPr="000E15BD">
        <w:rPr>
          <w:color w:val="000000"/>
          <w:sz w:val="18"/>
          <w:szCs w:val="18"/>
        </w:rPr>
        <w:t>М.</w:t>
      </w:r>
      <w:proofErr w:type="gramEnd"/>
      <w:r w:rsidRPr="000E15BD">
        <w:rPr>
          <w:color w:val="000000"/>
          <w:sz w:val="18"/>
          <w:szCs w:val="18"/>
        </w:rPr>
        <w:t xml:space="preserve">: МГТУ </w:t>
      </w:r>
    </w:p>
    <w:p w:rsidR="00FC7BDE" w:rsidRPr="000E15BD" w:rsidRDefault="00004F55" w:rsidP="00004F55">
      <w:pPr>
        <w:pStyle w:val="a5"/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FC7BDE" w:rsidRPr="000E15BD">
        <w:rPr>
          <w:color w:val="000000"/>
          <w:sz w:val="18"/>
          <w:szCs w:val="18"/>
        </w:rPr>
        <w:t>им. Н.Э.</w:t>
      </w:r>
      <w:r w:rsidR="00FC7BDE">
        <w:rPr>
          <w:color w:val="000000"/>
          <w:sz w:val="18"/>
          <w:szCs w:val="18"/>
        </w:rPr>
        <w:t xml:space="preserve"> </w:t>
      </w:r>
      <w:r w:rsidR="00FC7BDE" w:rsidRPr="000E15BD">
        <w:rPr>
          <w:color w:val="000000"/>
          <w:sz w:val="18"/>
          <w:szCs w:val="18"/>
        </w:rPr>
        <w:t>Баумана, 2001.</w:t>
      </w:r>
    </w:p>
    <w:p w:rsidR="00FC7BDE" w:rsidRPr="000E15BD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6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0E15BD">
        <w:rPr>
          <w:i/>
          <w:iCs/>
          <w:color w:val="000000"/>
          <w:sz w:val="18"/>
          <w:szCs w:val="18"/>
        </w:rPr>
        <w:t>Потапов В.Н.</w:t>
      </w:r>
      <w:r w:rsidRPr="000E15BD">
        <w:rPr>
          <w:iCs/>
          <w:color w:val="000000"/>
          <w:sz w:val="18"/>
          <w:szCs w:val="18"/>
        </w:rPr>
        <w:t xml:space="preserve"> Теория информации. Кодиров</w:t>
      </w:r>
      <w:r>
        <w:rPr>
          <w:iCs/>
          <w:color w:val="000000"/>
          <w:sz w:val="18"/>
          <w:szCs w:val="18"/>
        </w:rPr>
        <w:t xml:space="preserve">ание вероятностных источников: уч. пособие. </w:t>
      </w:r>
      <w:r w:rsidRPr="000E15BD">
        <w:rPr>
          <w:iCs/>
          <w:color w:val="000000"/>
          <w:sz w:val="18"/>
          <w:szCs w:val="18"/>
        </w:rPr>
        <w:t>Новосибирский государственный университет. -- Новосибирск, 1999.</w:t>
      </w:r>
    </w:p>
    <w:p w:rsidR="00FC7BDE" w:rsidRPr="00374565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color w:val="000000"/>
          <w:sz w:val="18"/>
          <w:szCs w:val="18"/>
        </w:rPr>
      </w:pPr>
      <w:hyperlink r:id="rId8" w:history="1">
        <w:r w:rsidRPr="00374565">
          <w:rPr>
            <w:rStyle w:val="ad"/>
            <w:i/>
            <w:sz w:val="18"/>
            <w:szCs w:val="18"/>
          </w:rPr>
          <w:t>Питерсон</w:t>
        </w:r>
      </w:hyperlink>
      <w:r w:rsidRPr="00F146E7">
        <w:t xml:space="preserve"> </w:t>
      </w:r>
      <w:r w:rsidRPr="00F146E7">
        <w:rPr>
          <w:rStyle w:val="ad"/>
          <w:i/>
          <w:sz w:val="18"/>
          <w:szCs w:val="18"/>
        </w:rPr>
        <w:t>У.</w:t>
      </w:r>
      <w:r w:rsidRPr="00374565">
        <w:rPr>
          <w:i/>
          <w:sz w:val="18"/>
          <w:szCs w:val="18"/>
        </w:rPr>
        <w:t xml:space="preserve">,  </w:t>
      </w:r>
      <w:hyperlink r:id="rId9" w:history="1">
        <w:r w:rsidRPr="00374565">
          <w:rPr>
            <w:rStyle w:val="ad"/>
            <w:i/>
            <w:sz w:val="18"/>
            <w:szCs w:val="18"/>
          </w:rPr>
          <w:t xml:space="preserve"> </w:t>
        </w:r>
        <w:proofErr w:type="spellStart"/>
        <w:r w:rsidRPr="00374565">
          <w:rPr>
            <w:rStyle w:val="ad"/>
            <w:i/>
            <w:sz w:val="18"/>
            <w:szCs w:val="18"/>
          </w:rPr>
          <w:t>Уэлдон</w:t>
        </w:r>
        <w:proofErr w:type="spellEnd"/>
      </w:hyperlink>
      <w:r w:rsidRPr="00F146E7">
        <w:t xml:space="preserve"> </w:t>
      </w:r>
      <w:r>
        <w:rPr>
          <w:rStyle w:val="ad"/>
          <w:i/>
          <w:sz w:val="18"/>
          <w:szCs w:val="18"/>
        </w:rPr>
        <w:t>Э</w:t>
      </w:r>
      <w:r w:rsidRPr="00374565">
        <w:rPr>
          <w:i/>
          <w:sz w:val="18"/>
          <w:szCs w:val="18"/>
        </w:rPr>
        <w:t>.</w:t>
      </w:r>
      <w:r w:rsidRPr="00374565">
        <w:rPr>
          <w:color w:val="000000"/>
          <w:sz w:val="18"/>
          <w:szCs w:val="18"/>
        </w:rPr>
        <w:t xml:space="preserve">  Коды, исправляющие ошибки. – </w:t>
      </w:r>
      <w:r>
        <w:rPr>
          <w:color w:val="000000"/>
          <w:sz w:val="18"/>
          <w:szCs w:val="18"/>
        </w:rPr>
        <w:t xml:space="preserve">М.: </w:t>
      </w:r>
      <w:r w:rsidRPr="00374565">
        <w:rPr>
          <w:color w:val="000000"/>
          <w:sz w:val="18"/>
          <w:szCs w:val="18"/>
        </w:rPr>
        <w:t>Мир, 1976.</w:t>
      </w:r>
    </w:p>
    <w:p w:rsidR="00FC7BDE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60"/>
        <w:ind w:left="426" w:hanging="426"/>
        <w:jc w:val="both"/>
        <w:rPr>
          <w:color w:val="000000"/>
          <w:sz w:val="18"/>
          <w:szCs w:val="18"/>
        </w:rPr>
      </w:pPr>
      <w:r w:rsidRPr="00374565">
        <w:rPr>
          <w:i/>
          <w:color w:val="000000"/>
          <w:sz w:val="18"/>
          <w:szCs w:val="18"/>
        </w:rPr>
        <w:t>Соловьева Ф.И.</w:t>
      </w:r>
      <w:r>
        <w:rPr>
          <w:color w:val="000000"/>
          <w:sz w:val="18"/>
          <w:szCs w:val="18"/>
        </w:rPr>
        <w:t xml:space="preserve"> Введение в теорию кодирования: у</w:t>
      </w:r>
      <w:r w:rsidRPr="00374565">
        <w:rPr>
          <w:color w:val="000000"/>
          <w:sz w:val="18"/>
          <w:szCs w:val="18"/>
        </w:rPr>
        <w:t>ч</w:t>
      </w:r>
      <w:r>
        <w:rPr>
          <w:color w:val="000000"/>
          <w:sz w:val="18"/>
          <w:szCs w:val="18"/>
        </w:rPr>
        <w:t>еб</w:t>
      </w:r>
      <w:proofErr w:type="gramStart"/>
      <w:r w:rsidRPr="00374565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п</w:t>
      </w:r>
      <w:r w:rsidRPr="00374565">
        <w:rPr>
          <w:color w:val="000000"/>
          <w:sz w:val="18"/>
          <w:szCs w:val="18"/>
        </w:rPr>
        <w:t>особие</w:t>
      </w:r>
      <w:proofErr w:type="gramEnd"/>
      <w:r w:rsidRPr="00374565">
        <w:rPr>
          <w:color w:val="000000"/>
          <w:sz w:val="18"/>
          <w:szCs w:val="18"/>
        </w:rPr>
        <w:t>. – Новосибирск, 2006.</w:t>
      </w:r>
    </w:p>
    <w:p w:rsidR="00FC7BDE" w:rsidRPr="00374565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60"/>
        <w:ind w:left="426" w:hanging="426"/>
        <w:jc w:val="both"/>
        <w:rPr>
          <w:color w:val="000000"/>
          <w:sz w:val="18"/>
          <w:szCs w:val="18"/>
        </w:rPr>
      </w:pPr>
      <w:proofErr w:type="spellStart"/>
      <w:r w:rsidRPr="000E15BD">
        <w:rPr>
          <w:i/>
          <w:color w:val="000000"/>
          <w:sz w:val="18"/>
          <w:szCs w:val="18"/>
        </w:rPr>
        <w:t>Райзер</w:t>
      </w:r>
      <w:proofErr w:type="spellEnd"/>
      <w:r w:rsidRPr="000E15BD">
        <w:rPr>
          <w:i/>
          <w:color w:val="000000"/>
          <w:sz w:val="18"/>
          <w:szCs w:val="18"/>
        </w:rPr>
        <w:t xml:space="preserve"> </w:t>
      </w:r>
      <w:proofErr w:type="spellStart"/>
      <w:r w:rsidRPr="000E15BD">
        <w:rPr>
          <w:i/>
          <w:color w:val="000000"/>
          <w:sz w:val="18"/>
          <w:szCs w:val="18"/>
        </w:rPr>
        <w:t>Г.Дж</w:t>
      </w:r>
      <w:proofErr w:type="spellEnd"/>
      <w:r w:rsidRPr="000E15BD">
        <w:rPr>
          <w:i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Комбинаторная математика.</w:t>
      </w:r>
      <w:r w:rsidRPr="000E15BD">
        <w:rPr>
          <w:color w:val="000000"/>
          <w:sz w:val="18"/>
          <w:szCs w:val="18"/>
        </w:rPr>
        <w:t xml:space="preserve"> </w:t>
      </w:r>
      <w:r w:rsidRPr="00374565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 xml:space="preserve">М.: </w:t>
      </w:r>
      <w:r w:rsidRPr="00374565">
        <w:rPr>
          <w:color w:val="000000"/>
          <w:sz w:val="18"/>
          <w:szCs w:val="18"/>
        </w:rPr>
        <w:t>Мир, 19</w:t>
      </w:r>
      <w:r>
        <w:rPr>
          <w:color w:val="000000"/>
          <w:sz w:val="18"/>
          <w:szCs w:val="18"/>
        </w:rPr>
        <w:t>6</w:t>
      </w:r>
      <w:r w:rsidRPr="00374565">
        <w:rPr>
          <w:color w:val="000000"/>
          <w:sz w:val="18"/>
          <w:szCs w:val="18"/>
        </w:rPr>
        <w:t>6.</w:t>
      </w:r>
    </w:p>
    <w:p w:rsidR="004E4EC3" w:rsidRPr="004E4EC3" w:rsidRDefault="00FC7BDE" w:rsidP="00135298">
      <w:pPr>
        <w:pStyle w:val="a5"/>
        <w:numPr>
          <w:ilvl w:val="0"/>
          <w:numId w:val="4"/>
        </w:numPr>
        <w:tabs>
          <w:tab w:val="left" w:pos="426"/>
        </w:tabs>
        <w:suppressAutoHyphens/>
        <w:spacing w:before="60"/>
        <w:ind w:left="426" w:hanging="426"/>
        <w:jc w:val="both"/>
        <w:rPr>
          <w:sz w:val="20"/>
          <w:szCs w:val="20"/>
        </w:rPr>
      </w:pPr>
      <w:r w:rsidRPr="004E4EC3">
        <w:rPr>
          <w:color w:val="000000"/>
          <w:sz w:val="18"/>
          <w:szCs w:val="18"/>
        </w:rPr>
        <w:t>Дискретная математика и математические вопросы кибернетики. Т. 1/</w:t>
      </w:r>
      <w:proofErr w:type="gramStart"/>
      <w:r w:rsidRPr="004E4EC3">
        <w:rPr>
          <w:color w:val="000000"/>
          <w:sz w:val="18"/>
          <w:szCs w:val="18"/>
        </w:rPr>
        <w:t>. под</w:t>
      </w:r>
      <w:proofErr w:type="gramEnd"/>
      <w:r w:rsidRPr="004E4EC3">
        <w:rPr>
          <w:color w:val="000000"/>
          <w:sz w:val="18"/>
          <w:szCs w:val="18"/>
        </w:rPr>
        <w:t xml:space="preserve"> общей редакцией С.В. Яблонского и О.Б Лупанова. – М.: Наука, 1974.</w:t>
      </w:r>
    </w:p>
    <w:p w:rsidR="004E4EC3" w:rsidRPr="004E4EC3" w:rsidRDefault="00916BE0" w:rsidP="00004F55">
      <w:pPr>
        <w:pStyle w:val="a5"/>
        <w:tabs>
          <w:tab w:val="left" w:pos="360"/>
        </w:tabs>
        <w:suppressAutoHyphens/>
        <w:spacing w:before="0" w:beforeAutospacing="0" w:after="0" w:afterAutospacing="0"/>
        <w:ind w:left="426" w:hanging="426"/>
        <w:jc w:val="center"/>
        <w:rPr>
          <w:b/>
          <w:sz w:val="22"/>
          <w:szCs w:val="22"/>
        </w:rPr>
      </w:pPr>
      <w:r w:rsidRPr="00E12B80">
        <w:rPr>
          <w:b/>
          <w:spacing w:val="20"/>
          <w:sz w:val="22"/>
          <w:szCs w:val="22"/>
        </w:rPr>
        <w:t>ЗАДАНИЕ</w:t>
      </w:r>
    </w:p>
    <w:p w:rsidR="004E4EC3" w:rsidRPr="00535C05" w:rsidRDefault="004E4EC3" w:rsidP="00004F55">
      <w:pPr>
        <w:pStyle w:val="2"/>
        <w:keepLines/>
        <w:suppressAutoHyphens/>
        <w:spacing w:before="40" w:after="120" w:line="259" w:lineRule="auto"/>
        <w:ind w:left="426" w:hanging="426"/>
        <w:rPr>
          <w:b/>
          <w:sz w:val="22"/>
          <w:szCs w:val="22"/>
        </w:rPr>
      </w:pPr>
      <w:r w:rsidRPr="00535C05">
        <w:rPr>
          <w:b/>
          <w:sz w:val="22"/>
          <w:szCs w:val="22"/>
        </w:rPr>
        <w:t>Экстремальные задачи теории конечных множеств</w:t>
      </w:r>
    </w:p>
    <w:p w:rsidR="004E4EC3" w:rsidRPr="004E4EC3" w:rsidRDefault="00535C05" w:rsidP="00004F55">
      <w:p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Можно ли разбить </w:t>
      </w:r>
      <w:proofErr w:type="gramStart"/>
      <w:r w:rsidR="004E4EC3" w:rsidRPr="004E4EC3">
        <w:rPr>
          <w:sz w:val="20"/>
          <w:szCs w:val="20"/>
        </w:rPr>
        <w:t xml:space="preserve">множество </w:t>
      </w:r>
      <w:r w:rsidR="004E4EC3" w:rsidRPr="004E4EC3">
        <w:rPr>
          <w:position w:val="-4"/>
          <w:sz w:val="20"/>
          <w:szCs w:val="20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5pt" o:ole="">
            <v:imagedata r:id="rId10" o:title=""/>
          </v:shape>
          <o:OLEObject Type="Embed" ProgID="Equation.DSMT4" ShapeID="_x0000_i1025" DrawAspect="Content" ObjectID="_1612792041" r:id="rId11"/>
        </w:object>
      </w:r>
      <w:r w:rsidR="004E4EC3" w:rsidRPr="004E4EC3">
        <w:rPr>
          <w:sz w:val="20"/>
          <w:szCs w:val="20"/>
        </w:rPr>
        <w:t xml:space="preserve"> на</w:t>
      </w:r>
      <w:proofErr w:type="gramEnd"/>
      <w:r w:rsidR="004E4EC3" w:rsidRPr="004E4EC3">
        <w:rPr>
          <w:sz w:val="20"/>
          <w:szCs w:val="20"/>
        </w:rPr>
        <w:t xml:space="preserve"> два непересекающихся подмножества </w:t>
      </w:r>
      <w:r w:rsidR="004E4EC3" w:rsidRPr="004E4EC3">
        <w:rPr>
          <w:position w:val="-4"/>
          <w:sz w:val="20"/>
          <w:szCs w:val="20"/>
        </w:rPr>
        <w:object w:dxaOrig="1160" w:dyaOrig="300">
          <v:shape id="_x0000_i1026" type="#_x0000_t75" style="width:57.4pt;height:15pt" o:ole="">
            <v:imagedata r:id="rId12" o:title=""/>
          </v:shape>
          <o:OLEObject Type="Embed" ProgID="Equation.DSMT4" ShapeID="_x0000_i1026" DrawAspect="Content" ObjectID="_1612792042" r:id="rId13"/>
        </w:object>
      </w:r>
      <w:r w:rsidR="004E4EC3" w:rsidRPr="004E4EC3">
        <w:rPr>
          <w:sz w:val="20"/>
          <w:szCs w:val="20"/>
        </w:rPr>
        <w:t xml:space="preserve"> с условием </w:t>
      </w:r>
      <w:r w:rsidR="004E4EC3" w:rsidRPr="004E4EC3">
        <w:rPr>
          <w:position w:val="-10"/>
          <w:sz w:val="20"/>
          <w:szCs w:val="20"/>
        </w:rPr>
        <w:object w:dxaOrig="1740" w:dyaOrig="320">
          <v:shape id="_x0000_i1038" type="#_x0000_t75" style="width:87pt;height:15.9pt" o:ole="">
            <v:imagedata r:id="rId14" o:title=""/>
          </v:shape>
          <o:OLEObject Type="Embed" ProgID="Equation.DSMT4" ShapeID="_x0000_i1038" DrawAspect="Content" ObjectID="_1612792043" r:id="rId15"/>
        </w:object>
      </w:r>
      <w:r w:rsidR="004E4EC3" w:rsidRPr="004E4EC3">
        <w:rPr>
          <w:sz w:val="20"/>
          <w:szCs w:val="20"/>
        </w:rPr>
        <w:t xml:space="preserve"> ? </w:t>
      </w:r>
      <w:proofErr w:type="gramStart"/>
      <w:r w:rsidR="004E4EC3" w:rsidRPr="004E4EC3">
        <w:rPr>
          <w:sz w:val="20"/>
          <w:szCs w:val="20"/>
        </w:rPr>
        <w:t xml:space="preserve">Здесь </w:t>
      </w:r>
      <w:r w:rsidR="004E4EC3" w:rsidRPr="004E4EC3">
        <w:rPr>
          <w:position w:val="-10"/>
          <w:sz w:val="20"/>
          <w:szCs w:val="20"/>
        </w:rPr>
        <w:object w:dxaOrig="560" w:dyaOrig="320">
          <v:shape id="_x0000_i1027" type="#_x0000_t75" style="width:27.85pt;height:15.9pt" o:ole="">
            <v:imagedata r:id="rId16" o:title=""/>
          </v:shape>
          <o:OLEObject Type="Embed" ProgID="Equation.DSMT4" ShapeID="_x0000_i1027" DrawAspect="Content" ObjectID="_1612792044" r:id="rId17"/>
        </w:object>
      </w:r>
      <w:r w:rsidR="004E4EC3" w:rsidRPr="004E4EC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proofErr w:type="gramEnd"/>
      <w:r w:rsidR="004E4EC3" w:rsidRPr="004E4EC3">
        <w:rPr>
          <w:sz w:val="20"/>
          <w:szCs w:val="20"/>
        </w:rPr>
        <w:t xml:space="preserve"> множество значений, которое принимает функция </w:t>
      </w:r>
      <w:r>
        <w:rPr>
          <w:sz w:val="20"/>
          <w:szCs w:val="20"/>
        </w:rPr>
        <w:t xml:space="preserve"> </w:t>
      </w:r>
      <w:r w:rsidR="004E4EC3" w:rsidRPr="004E4EC3">
        <w:rPr>
          <w:position w:val="-10"/>
          <w:sz w:val="20"/>
          <w:szCs w:val="20"/>
        </w:rPr>
        <w:object w:dxaOrig="760" w:dyaOrig="320">
          <v:shape id="_x0000_i1028" type="#_x0000_t75" style="width:38.45pt;height:15.9pt" o:ole="">
            <v:imagedata r:id="rId18" o:title=""/>
          </v:shape>
          <o:OLEObject Type="Embed" ProgID="Equation.DSMT4" ShapeID="_x0000_i1028" DrawAspect="Content" ObjectID="_1612792045" r:id="rId19"/>
        </w:object>
      </w:r>
      <w:r>
        <w:rPr>
          <w:sz w:val="20"/>
          <w:szCs w:val="20"/>
        </w:rPr>
        <w:t xml:space="preserve"> (расстояние Хэмминга) </w:t>
      </w:r>
      <w:r w:rsidR="004E4EC3" w:rsidRPr="004E4EC3">
        <w:rPr>
          <w:sz w:val="20"/>
          <w:szCs w:val="20"/>
        </w:rPr>
        <w:t xml:space="preserve">на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.</w:t>
      </w:r>
    </w:p>
    <w:p w:rsidR="004E4EC3" w:rsidRPr="004E4EC3" w:rsidRDefault="004E4EC3" w:rsidP="00004F55">
      <w:pPr>
        <w:tabs>
          <w:tab w:val="left" w:pos="426"/>
          <w:tab w:val="left" w:pos="567"/>
        </w:tabs>
        <w:suppressAutoHyphens/>
        <w:ind w:left="567" w:hanging="567"/>
        <w:jc w:val="both"/>
        <w:rPr>
          <w:sz w:val="20"/>
          <w:szCs w:val="20"/>
        </w:rPr>
      </w:pPr>
      <w:r w:rsidRPr="004E4EC3">
        <w:rPr>
          <w:sz w:val="20"/>
          <w:szCs w:val="20"/>
        </w:rPr>
        <w:t>2</w:t>
      </w:r>
      <w:r w:rsidR="00535C05">
        <w:rPr>
          <w:sz w:val="20"/>
          <w:szCs w:val="20"/>
        </w:rPr>
        <w:t>.</w:t>
      </w:r>
      <w:r w:rsidR="00535C05">
        <w:rPr>
          <w:sz w:val="20"/>
          <w:szCs w:val="20"/>
        </w:rPr>
        <w:tab/>
      </w:r>
      <w:r w:rsidRPr="004E4EC3">
        <w:rPr>
          <w:sz w:val="20"/>
          <w:szCs w:val="20"/>
        </w:rPr>
        <w:t>Найти число решений уравнения:</w:t>
      </w:r>
    </w:p>
    <w:p w:rsidR="004E4EC3" w:rsidRPr="004E4EC3" w:rsidRDefault="00004F55" w:rsidP="00004F55">
      <w:pPr>
        <w:tabs>
          <w:tab w:val="left" w:pos="426"/>
          <w:tab w:val="left" w:pos="567"/>
        </w:tabs>
        <w:suppressAutoHyphens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a</w:t>
      </w:r>
      <w:proofErr w:type="gramEnd"/>
      <w:r w:rsidR="004E4EC3" w:rsidRPr="004E4EC3">
        <w:rPr>
          <w:sz w:val="20"/>
          <w:szCs w:val="20"/>
        </w:rPr>
        <w:t xml:space="preserve">) </w:t>
      </w:r>
      <w:r w:rsidR="004E4EC3" w:rsidRPr="004E4EC3">
        <w:rPr>
          <w:position w:val="-4"/>
          <w:sz w:val="20"/>
          <w:szCs w:val="20"/>
        </w:rPr>
        <w:object w:dxaOrig="1080" w:dyaOrig="260">
          <v:shape id="_x0000_i1116" type="#_x0000_t75" style="width:54.35pt;height:12.8pt" o:ole="">
            <v:imagedata r:id="rId20" o:title=""/>
          </v:shape>
          <o:OLEObject Type="Embed" ProgID="Equation.DSMT4" ShapeID="_x0000_i1116" DrawAspect="Content" ObjectID="_1612792046" r:id="rId21"/>
        </w:object>
      </w:r>
      <w:r w:rsidR="004E4EC3" w:rsidRPr="004E4EC3">
        <w:rPr>
          <w:sz w:val="20"/>
          <w:szCs w:val="20"/>
        </w:rPr>
        <w:t xml:space="preserve">, где </w:t>
      </w:r>
      <w:r w:rsidR="004E4EC3" w:rsidRPr="004E4EC3">
        <w:rPr>
          <w:position w:val="-10"/>
          <w:sz w:val="20"/>
          <w:szCs w:val="20"/>
        </w:rPr>
        <w:object w:dxaOrig="1020" w:dyaOrig="360">
          <v:shape id="_x0000_i1117" type="#_x0000_t75" style="width:50.8pt;height:18.1pt" o:ole="">
            <v:imagedata r:id="rId22" o:title=""/>
          </v:shape>
          <o:OLEObject Type="Embed" ProgID="Equation.DSMT4" ShapeID="_x0000_i1117" DrawAspect="Content" ObjectID="_1612792047" r:id="rId23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ab/>
      </w:r>
      <w:proofErr w:type="gramStart"/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 xml:space="preserve">) </w:t>
      </w:r>
      <w:r w:rsidR="004E4EC3" w:rsidRPr="004E4EC3">
        <w:rPr>
          <w:position w:val="-4"/>
          <w:sz w:val="20"/>
          <w:szCs w:val="20"/>
        </w:rPr>
        <w:object w:dxaOrig="1080" w:dyaOrig="260">
          <v:shape id="_x0000_i1029" type="#_x0000_t75" style="width:54.35pt;height:12.8pt" o:ole="">
            <v:imagedata r:id="rId20" o:title=""/>
          </v:shape>
          <o:OLEObject Type="Embed" ProgID="Equation.DSMT4" ShapeID="_x0000_i1029" DrawAspect="Content" ObjectID="_1612792048" r:id="rId24"/>
        </w:object>
      </w:r>
      <w:r w:rsidR="004E4EC3" w:rsidRPr="004E4EC3">
        <w:rPr>
          <w:sz w:val="20"/>
          <w:szCs w:val="20"/>
        </w:rPr>
        <w:t xml:space="preserve">, где </w:t>
      </w:r>
      <w:r w:rsidR="004E4EC3" w:rsidRPr="004E4EC3">
        <w:rPr>
          <w:position w:val="-10"/>
          <w:sz w:val="20"/>
          <w:szCs w:val="20"/>
        </w:rPr>
        <w:object w:dxaOrig="1020" w:dyaOrig="360">
          <v:shape id="_x0000_i1030" type="#_x0000_t75" style="width:50.8pt;height:18.1pt" o:ole="">
            <v:imagedata r:id="rId22" o:title=""/>
          </v:shape>
          <o:OLEObject Type="Embed" ProgID="Equation.DSMT4" ShapeID="_x0000_i1030" DrawAspect="Content" ObjectID="_1612792049" r:id="rId25"/>
        </w:object>
      </w:r>
      <w:r w:rsidR="004E4EC3" w:rsidRPr="004E4EC3">
        <w:rPr>
          <w:sz w:val="20"/>
          <w:szCs w:val="20"/>
        </w:rPr>
        <w:t xml:space="preserve"> и </w:t>
      </w:r>
      <w:r w:rsidR="004E4EC3" w:rsidRPr="004E4EC3">
        <w:rPr>
          <w:position w:val="-6"/>
          <w:sz w:val="20"/>
          <w:szCs w:val="20"/>
        </w:rPr>
        <w:object w:dxaOrig="1120" w:dyaOrig="279">
          <v:shape id="_x0000_i1031" type="#_x0000_t75" style="width:56.1pt;height:14.6pt" o:ole="">
            <v:imagedata r:id="rId26" o:title=""/>
          </v:shape>
          <o:OLEObject Type="Embed" ProgID="Equation.DSMT4" ShapeID="_x0000_i1031" DrawAspect="Content" ObjectID="_1612792050" r:id="rId27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c</w:t>
      </w:r>
      <w:proofErr w:type="gramEnd"/>
      <w:r w:rsidR="004E4EC3" w:rsidRPr="004E4EC3">
        <w:rPr>
          <w:sz w:val="20"/>
          <w:szCs w:val="20"/>
        </w:rPr>
        <w:t xml:space="preserve">) </w:t>
      </w:r>
      <w:r w:rsidR="004E4EC3" w:rsidRPr="004E4EC3">
        <w:rPr>
          <w:position w:val="-4"/>
          <w:sz w:val="20"/>
          <w:szCs w:val="20"/>
        </w:rPr>
        <w:object w:dxaOrig="1080" w:dyaOrig="260">
          <v:shape id="_x0000_i1066" type="#_x0000_t75" style="width:54.35pt;height:12.8pt" o:ole="">
            <v:imagedata r:id="rId20" o:title=""/>
          </v:shape>
          <o:OLEObject Type="Embed" ProgID="Equation.DSMT4" ShapeID="_x0000_i1066" DrawAspect="Content" ObjectID="_1612792051" r:id="rId28"/>
        </w:object>
      </w:r>
      <w:r w:rsidR="004E4EC3" w:rsidRPr="004E4EC3">
        <w:rPr>
          <w:sz w:val="20"/>
          <w:szCs w:val="20"/>
        </w:rPr>
        <w:t xml:space="preserve">, где </w:t>
      </w:r>
      <w:r w:rsidR="004E4EC3" w:rsidRPr="004E4EC3">
        <w:rPr>
          <w:position w:val="-30"/>
          <w:sz w:val="20"/>
          <w:szCs w:val="20"/>
        </w:rPr>
        <w:object w:dxaOrig="1200" w:dyaOrig="720">
          <v:shape id="_x0000_i1067" type="#_x0000_t75" style="width:60.05pt;height:36.2pt" o:ole="">
            <v:imagedata r:id="rId29" o:title=""/>
          </v:shape>
          <o:OLEObject Type="Embed" ProgID="Equation.DSMT4" ShapeID="_x0000_i1067" DrawAspect="Content" ObjectID="_1612792052" r:id="rId30"/>
        </w:object>
      </w:r>
      <w:r w:rsidR="004E4EC3" w:rsidRPr="004E4EC3">
        <w:rPr>
          <w:sz w:val="20"/>
          <w:szCs w:val="20"/>
        </w:rPr>
        <w:t>.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Здесь </w:t>
      </w:r>
      <w:r w:rsidR="004E4EC3" w:rsidRPr="004E4EC3">
        <w:rPr>
          <w:position w:val="-4"/>
          <w:sz w:val="20"/>
          <w:szCs w:val="20"/>
        </w:rPr>
        <w:object w:dxaOrig="300" w:dyaOrig="300">
          <v:shape id="_x0000_i1039" type="#_x0000_t75" style="width:15pt;height:15pt" o:ole="">
            <v:imagedata r:id="rId31" o:title=""/>
          </v:shape>
          <o:OLEObject Type="Embed" ProgID="Equation.DSMT4" ShapeID="_x0000_i1039" DrawAspect="Content" ObjectID="_1612792053" r:id="rId32"/>
        </w:object>
      </w:r>
      <w:r w:rsidR="00535C05">
        <w:rPr>
          <w:sz w:val="20"/>
          <w:szCs w:val="20"/>
        </w:rPr>
        <w:t>–</w:t>
      </w:r>
      <w:r w:rsidR="004E4EC3" w:rsidRPr="004E4EC3">
        <w:rPr>
          <w:sz w:val="20"/>
          <w:szCs w:val="20"/>
        </w:rPr>
        <w:t xml:space="preserve"> система всех подмножеств множества </w:t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,  </w:t>
      </w:r>
      <w:r w:rsidR="004E4EC3" w:rsidRPr="004E4EC3">
        <w:rPr>
          <w:position w:val="-30"/>
          <w:sz w:val="20"/>
          <w:szCs w:val="20"/>
        </w:rPr>
        <w:object w:dxaOrig="480" w:dyaOrig="720">
          <v:shape id="_x0000_i1040" type="#_x0000_t75" style="width:23.85pt;height:36.2pt" o:ole="">
            <v:imagedata r:id="rId33" o:title=""/>
          </v:shape>
          <o:OLEObject Type="Embed" ProgID="Equation.DSMT4" ShapeID="_x0000_i1040" DrawAspect="Content" ObjectID="_1612792054" r:id="rId34"/>
        </w:object>
      </w:r>
      <w:r w:rsidR="004E4EC3" w:rsidRPr="004E4EC3">
        <w:rPr>
          <w:sz w:val="20"/>
          <w:szCs w:val="20"/>
        </w:rPr>
        <w:t xml:space="preserve"> </w:t>
      </w:r>
      <w:proofErr w:type="gramEnd"/>
      <w:r w:rsidR="00535C05">
        <w:rPr>
          <w:sz w:val="20"/>
          <w:szCs w:val="20"/>
        </w:rPr>
        <w:t>–</w:t>
      </w:r>
      <w:r w:rsidR="004E4EC3" w:rsidRPr="004E4EC3">
        <w:rPr>
          <w:sz w:val="20"/>
          <w:szCs w:val="20"/>
        </w:rPr>
        <w:t xml:space="preserve"> система всех </w:t>
      </w:r>
      <w:r w:rsidR="004E4EC3" w:rsidRPr="004E4EC3">
        <w:rPr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 xml:space="preserve"> элементных подмножеств множества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.</w:t>
      </w:r>
    </w:p>
    <w:p w:rsidR="004E4EC3" w:rsidRPr="004E4EC3" w:rsidRDefault="00535C0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</w:t>
      </w:r>
      <w:proofErr w:type="gramStart"/>
      <w:r w:rsidR="004E4EC3" w:rsidRPr="004E4EC3">
        <w:rPr>
          <w:sz w:val="20"/>
          <w:szCs w:val="20"/>
        </w:rPr>
        <w:t xml:space="preserve">где </w:t>
      </w:r>
      <w:r w:rsidR="004E4EC3" w:rsidRPr="004E4EC3">
        <w:rPr>
          <w:position w:val="-14"/>
          <w:sz w:val="20"/>
          <w:szCs w:val="20"/>
        </w:rPr>
        <w:object w:dxaOrig="1880" w:dyaOrig="400">
          <v:shape id="_x0000_i1041" type="#_x0000_t75" style="width:93.65pt;height:20.3pt" o:ole="">
            <v:imagedata r:id="rId35" o:title=""/>
          </v:shape>
          <o:OLEObject Type="Embed" ProgID="Equation.DSMT4" ShapeID="_x0000_i1041" DrawAspect="Content" ObjectID="_1612792055" r:id="rId36"/>
        </w:object>
      </w:r>
      <w:r w:rsidR="004E4EC3" w:rsidRPr="004E4EC3">
        <w:rPr>
          <w:sz w:val="20"/>
          <w:szCs w:val="20"/>
        </w:rPr>
        <w:t xml:space="preserve"> -</w:t>
      </w:r>
      <w:proofErr w:type="gramEnd"/>
      <w:r w:rsidR="004E4EC3" w:rsidRPr="004E4EC3">
        <w:rPr>
          <w:sz w:val="20"/>
          <w:szCs w:val="20"/>
        </w:rPr>
        <w:t xml:space="preserve"> система подмножеств множества </w:t>
      </w:r>
      <w:r w:rsidR="004E4EC3" w:rsidRPr="004E4EC3">
        <w:rPr>
          <w:position w:val="-4"/>
          <w:sz w:val="20"/>
          <w:szCs w:val="20"/>
        </w:rPr>
        <w:object w:dxaOrig="240" w:dyaOrig="260">
          <v:shape id="_x0000_i1042" type="#_x0000_t75" style="width:11.95pt;height:12.8pt" o:ole="">
            <v:imagedata r:id="rId37" o:title=""/>
          </v:shape>
          <o:OLEObject Type="Embed" ProgID="Equation.DSMT4" ShapeID="_x0000_i1042" DrawAspect="Content" ObjectID="_1612792056" r:id="rId38"/>
        </w:object>
      </w:r>
      <w:r w:rsidR="004E4EC3" w:rsidRPr="004E4EC3">
        <w:rPr>
          <w:sz w:val="20"/>
          <w:szCs w:val="20"/>
        </w:rPr>
        <w:t xml:space="preserve">, удовлетворяющих условию </w:t>
      </w:r>
      <w:r w:rsidR="004E4EC3" w:rsidRPr="004E4EC3">
        <w:rPr>
          <w:position w:val="-12"/>
          <w:sz w:val="20"/>
          <w:szCs w:val="20"/>
        </w:rPr>
        <w:object w:dxaOrig="2040" w:dyaOrig="360">
          <v:shape id="_x0000_i1043" type="#_x0000_t75" style="width:102.05pt;height:18.1pt" o:ole="">
            <v:imagedata r:id="rId39" o:title=""/>
          </v:shape>
          <o:OLEObject Type="Embed" ProgID="Equation.DSMT4" ShapeID="_x0000_i1043" DrawAspect="Content" ObjectID="_1612792057" r:id="rId40"/>
        </w:object>
      </w:r>
      <w:r w:rsidR="004E4EC3" w:rsidRPr="004E4EC3">
        <w:rPr>
          <w:sz w:val="20"/>
          <w:szCs w:val="20"/>
        </w:rPr>
        <w:t xml:space="preserve">. Доказать, что число таких систем подмножеств </w:t>
      </w:r>
      <w:proofErr w:type="gramStart"/>
      <w:r w:rsidR="004E4EC3" w:rsidRPr="004E4EC3">
        <w:rPr>
          <w:sz w:val="20"/>
          <w:szCs w:val="20"/>
        </w:rPr>
        <w:t xml:space="preserve">равно </w:t>
      </w:r>
      <w:r w:rsidR="004E4EC3" w:rsidRPr="004E4EC3">
        <w:rPr>
          <w:position w:val="-10"/>
          <w:sz w:val="20"/>
          <w:szCs w:val="20"/>
        </w:rPr>
        <w:object w:dxaOrig="900" w:dyaOrig="380">
          <v:shape id="_x0000_i1044" type="#_x0000_t75" style="width:45.05pt;height:18.55pt" o:ole="">
            <v:imagedata r:id="rId41" o:title=""/>
          </v:shape>
          <o:OLEObject Type="Embed" ProgID="Equation.DSMT4" ShapeID="_x0000_i1044" DrawAspect="Content" ObjectID="_1612792058" r:id="rId42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4E4EC3" w:rsidRDefault="00535C0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04F55">
        <w:rPr>
          <w:sz w:val="20"/>
          <w:szCs w:val="20"/>
        </w:rPr>
        <w:t>.</w:t>
      </w: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position w:val="-14"/>
          <w:sz w:val="20"/>
          <w:szCs w:val="20"/>
        </w:rPr>
        <w:object w:dxaOrig="2799" w:dyaOrig="400">
          <v:shape id="_x0000_i1045" type="#_x0000_t75" style="width:140pt;height:20.3pt" o:ole="">
            <v:imagedata r:id="rId43" o:title=""/>
          </v:shape>
          <o:OLEObject Type="Embed" ProgID="Equation.DSMT4" ShapeID="_x0000_i1045" DrawAspect="Content" ObjectID="_1612792059" r:id="rId44"/>
        </w:object>
      </w:r>
      <w:r w:rsidR="004E4EC3" w:rsidRPr="004E4EC3">
        <w:rPr>
          <w:sz w:val="20"/>
          <w:szCs w:val="20"/>
        </w:rPr>
        <w:t xml:space="preserve"> и</w:t>
      </w:r>
      <w:proofErr w:type="gramEnd"/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position w:val="-6"/>
          <w:sz w:val="20"/>
          <w:szCs w:val="20"/>
        </w:rPr>
        <w:object w:dxaOrig="240" w:dyaOrig="279">
          <v:shape id="_x0000_i1046" type="#_x0000_t75" style="width:11.95pt;height:14.6pt" o:ole="">
            <v:imagedata r:id="rId45" o:title=""/>
          </v:shape>
          <o:OLEObject Type="Embed" ProgID="Equation.DSMT4" ShapeID="_x0000_i1046" DrawAspect="Content" ObjectID="_1612792060" r:id="rId46"/>
        </w:object>
      </w:r>
      <w:r w:rsidR="004E4EC3" w:rsidRPr="004E4EC3">
        <w:rPr>
          <w:sz w:val="20"/>
          <w:szCs w:val="20"/>
        </w:rPr>
        <w:t xml:space="preserve"> удовлетворяет хотя бы одному из перечисленных ниже свойств: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) </w:t>
      </w:r>
      <w:proofErr w:type="gramEnd"/>
      <w:r w:rsidR="004E4EC3" w:rsidRPr="004E4EC3">
        <w:rPr>
          <w:position w:val="-14"/>
          <w:sz w:val="20"/>
          <w:szCs w:val="20"/>
        </w:rPr>
        <w:object w:dxaOrig="720" w:dyaOrig="380">
          <v:shape id="_x0000_i1047" type="#_x0000_t75" style="width:36.2pt;height:18.55pt" o:ole="">
            <v:imagedata r:id="rId47" o:title=""/>
          </v:shape>
          <o:OLEObject Type="Embed" ProgID="Equation.DSMT4" ShapeID="_x0000_i1047" DrawAspect="Content" ObjectID="_1612792061" r:id="rId48"/>
        </w:objec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</w:rPr>
        <w:tab/>
      </w:r>
      <w:r w:rsidR="004E4EC3" w:rsidRPr="004E4EC3">
        <w:rPr>
          <w:position w:val="-10"/>
          <w:sz w:val="20"/>
          <w:szCs w:val="20"/>
        </w:rPr>
        <w:object w:dxaOrig="1340" w:dyaOrig="320">
          <v:shape id="_x0000_i1048" type="#_x0000_t75" style="width:66.7pt;height:15.9pt" o:ole="">
            <v:imagedata r:id="rId49" o:title=""/>
          </v:shape>
          <o:OLEObject Type="Embed" ProgID="Equation.DSMT4" ShapeID="_x0000_i1048" DrawAspect="Content" ObjectID="_1612792062" r:id="rId50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) </w:t>
      </w:r>
      <w:proofErr w:type="gramEnd"/>
      <w:r w:rsidR="004E4EC3" w:rsidRPr="004E4EC3">
        <w:rPr>
          <w:position w:val="-14"/>
          <w:sz w:val="20"/>
          <w:szCs w:val="20"/>
        </w:rPr>
        <w:object w:dxaOrig="1160" w:dyaOrig="380">
          <v:shape id="_x0000_i1062" type="#_x0000_t75" style="width:57.4pt;height:18.55pt" o:ole="">
            <v:imagedata r:id="rId51" o:title=""/>
          </v:shape>
          <o:OLEObject Type="Embed" ProgID="Equation.DSMT4" ShapeID="_x0000_i1062" DrawAspect="Content" ObjectID="_1612792063" r:id="rId52"/>
        </w:objec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</w:rPr>
        <w:tab/>
      </w:r>
      <w:r w:rsidR="004E4EC3" w:rsidRPr="004E4EC3">
        <w:rPr>
          <w:position w:val="-10"/>
          <w:sz w:val="20"/>
          <w:szCs w:val="20"/>
        </w:rPr>
        <w:object w:dxaOrig="1540" w:dyaOrig="320">
          <v:shape id="_x0000_i1063" type="#_x0000_t75" style="width:77.3pt;height:15.9pt" o:ole="">
            <v:imagedata r:id="rId53" o:title=""/>
          </v:shape>
          <o:OLEObject Type="Embed" ProgID="Equation.DSMT4" ShapeID="_x0000_i1063" DrawAspect="Content" ObjectID="_1612792064" r:id="rId54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c</w:t>
      </w:r>
      <w:r w:rsidR="004E4EC3" w:rsidRPr="004E4EC3">
        <w:rPr>
          <w:sz w:val="20"/>
          <w:szCs w:val="20"/>
        </w:rPr>
        <w:t xml:space="preserve">) </w:t>
      </w:r>
      <w:proofErr w:type="gramEnd"/>
      <w:r w:rsidR="004E4EC3" w:rsidRPr="004E4EC3">
        <w:rPr>
          <w:position w:val="-14"/>
          <w:sz w:val="20"/>
          <w:szCs w:val="20"/>
        </w:rPr>
        <w:object w:dxaOrig="1160" w:dyaOrig="380">
          <v:shape id="_x0000_i1064" type="#_x0000_t75" style="width:57.4pt;height:18.55pt" o:ole="">
            <v:imagedata r:id="rId55" o:title=""/>
          </v:shape>
          <o:OLEObject Type="Embed" ProgID="Equation.DSMT4" ShapeID="_x0000_i1064" DrawAspect="Content" ObjectID="_1612792065" r:id="rId56"/>
        </w:objec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</w:rPr>
        <w:tab/>
      </w:r>
      <w:r w:rsidR="004E4EC3" w:rsidRPr="004E4EC3">
        <w:rPr>
          <w:position w:val="-10"/>
          <w:sz w:val="20"/>
          <w:szCs w:val="20"/>
        </w:rPr>
        <w:object w:dxaOrig="1540" w:dyaOrig="320">
          <v:shape id="_x0000_i1065" type="#_x0000_t75" style="width:77.3pt;height:15.9pt" o:ole="">
            <v:imagedata r:id="rId53" o:title=""/>
          </v:shape>
          <o:OLEObject Type="Embed" ProgID="Equation.DSMT4" ShapeID="_x0000_i1065" DrawAspect="Content" ObjectID="_1612792066" r:id="rId57"/>
        </w:object>
      </w:r>
      <w:r w:rsidR="004E4EC3" w:rsidRPr="004E4EC3">
        <w:rPr>
          <w:sz w:val="20"/>
          <w:szCs w:val="20"/>
        </w:rPr>
        <w:t>.</w:t>
      </w:r>
    </w:p>
    <w:p w:rsidR="004E4EC3" w:rsidRPr="004E4EC3" w:rsidRDefault="00A3516C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Показать, </w:t>
      </w:r>
      <w:proofErr w:type="gramStart"/>
      <w:r w:rsidR="004E4EC3" w:rsidRPr="004E4EC3">
        <w:rPr>
          <w:sz w:val="20"/>
          <w:szCs w:val="20"/>
        </w:rPr>
        <w:t xml:space="preserve">что </w:t>
      </w:r>
      <w:r w:rsidR="004E4EC3" w:rsidRPr="004E4EC3">
        <w:rPr>
          <w:position w:val="-34"/>
          <w:sz w:val="20"/>
          <w:szCs w:val="20"/>
        </w:rPr>
        <w:object w:dxaOrig="1160" w:dyaOrig="800">
          <v:shape id="_x0000_i1049" type="#_x0000_t75" style="width:57.4pt;height:39.75pt" o:ole="">
            <v:imagedata r:id="rId58" o:title=""/>
          </v:shape>
          <o:OLEObject Type="Embed" ProgID="Equation.DSMT4" ShapeID="_x0000_i1049" DrawAspect="Content" ObjectID="_1612792067" r:id="rId59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4E4EC3" w:rsidRDefault="00535C0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position w:val="-14"/>
          <w:sz w:val="20"/>
          <w:szCs w:val="20"/>
        </w:rPr>
        <w:object w:dxaOrig="2799" w:dyaOrig="400">
          <v:shape id="_x0000_i1050" type="#_x0000_t75" style="width:140pt;height:20.3pt" o:ole="">
            <v:imagedata r:id="rId43" o:title=""/>
          </v:shape>
          <o:OLEObject Type="Embed" ProgID="Equation.DSMT4" ShapeID="_x0000_i1050" DrawAspect="Content" ObjectID="_1612792068" r:id="rId60"/>
        </w:object>
      </w:r>
      <w:r w:rsidR="004E4EC3" w:rsidRPr="004E4EC3">
        <w:rPr>
          <w:sz w:val="20"/>
          <w:szCs w:val="20"/>
        </w:rPr>
        <w:t>,</w:t>
      </w:r>
      <w:proofErr w:type="gramEnd"/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position w:val="-14"/>
          <w:sz w:val="20"/>
          <w:szCs w:val="20"/>
        </w:rPr>
        <w:object w:dxaOrig="1400" w:dyaOrig="400">
          <v:shape id="_x0000_i1051" type="#_x0000_t75" style="width:69.8pt;height:20.3pt" o:ole="">
            <v:imagedata r:id="rId61" o:title=""/>
          </v:shape>
          <o:OLEObject Type="Embed" ProgID="Equation.DSMT4" ShapeID="_x0000_i1051" DrawAspect="Content" ObjectID="_1612792069" r:id="rId62"/>
        </w:object>
      </w:r>
      <w:r w:rsidR="004E4EC3" w:rsidRPr="004E4EC3">
        <w:rPr>
          <w:sz w:val="20"/>
          <w:szCs w:val="20"/>
        </w:rPr>
        <w:t xml:space="preserve">, </w:t>
      </w:r>
      <w:r w:rsidR="004E4EC3" w:rsidRPr="004E4EC3">
        <w:rPr>
          <w:position w:val="-10"/>
          <w:sz w:val="20"/>
          <w:szCs w:val="20"/>
        </w:rPr>
        <w:object w:dxaOrig="680" w:dyaOrig="380">
          <v:shape id="_x0000_i1052" type="#_x0000_t75" style="width:33.55pt;height:18.55pt" o:ole="">
            <v:imagedata r:id="rId63" o:title=""/>
          </v:shape>
          <o:OLEObject Type="Embed" ProgID="Equation.DSMT4" ShapeID="_x0000_i1052" DrawAspect="Content" ObjectID="_1612792070" r:id="rId64"/>
        </w:object>
      </w:r>
      <w:r w:rsidR="004E4EC3" w:rsidRPr="004E4EC3">
        <w:rPr>
          <w:sz w:val="20"/>
          <w:szCs w:val="20"/>
        </w:rPr>
        <w:t xml:space="preserve">; </w:t>
      </w:r>
      <w:r w:rsidR="004E4EC3" w:rsidRPr="004E4EC3">
        <w:rPr>
          <w:position w:val="-16"/>
          <w:sz w:val="20"/>
          <w:szCs w:val="20"/>
        </w:rPr>
        <w:object w:dxaOrig="1900" w:dyaOrig="440">
          <v:shape id="_x0000_i1053" type="#_x0000_t75" style="width:95.4pt;height:21.65pt" o:ole="">
            <v:imagedata r:id="rId65" o:title=""/>
          </v:shape>
          <o:OLEObject Type="Embed" ProgID="Equation.DSMT4" ShapeID="_x0000_i1053" DrawAspect="Content" ObjectID="_1612792071" r:id="rId66"/>
        </w:object>
      </w:r>
      <w:r w:rsidR="004E4EC3" w:rsidRPr="004E4EC3">
        <w:rPr>
          <w:sz w:val="20"/>
          <w:szCs w:val="20"/>
        </w:rPr>
        <w:t xml:space="preserve">, </w:t>
      </w:r>
      <w:r w:rsidR="004E4EC3" w:rsidRPr="004E4EC3">
        <w:rPr>
          <w:position w:val="-10"/>
          <w:sz w:val="20"/>
          <w:szCs w:val="20"/>
        </w:rPr>
        <w:object w:dxaOrig="880" w:dyaOrig="380">
          <v:shape id="_x0000_i1054" type="#_x0000_t75" style="width:44.15pt;height:18.55pt" o:ole="">
            <v:imagedata r:id="rId67" o:title=""/>
          </v:shape>
          <o:OLEObject Type="Embed" ProgID="Equation.DSMT4" ShapeID="_x0000_i1054" DrawAspect="Content" ObjectID="_1612792072" r:id="rId68"/>
        </w:object>
      </w:r>
      <w:r w:rsidR="004E4EC3" w:rsidRPr="004E4EC3">
        <w:rPr>
          <w:sz w:val="20"/>
          <w:szCs w:val="20"/>
        </w:rPr>
        <w:t xml:space="preserve"> . Доказать, </w:t>
      </w:r>
      <w:proofErr w:type="gramStart"/>
      <w:r w:rsidR="004E4EC3" w:rsidRPr="004E4EC3">
        <w:rPr>
          <w:sz w:val="20"/>
          <w:szCs w:val="20"/>
        </w:rPr>
        <w:t xml:space="preserve">что </w:t>
      </w:r>
      <w:r w:rsidR="004E4EC3" w:rsidRPr="004E4EC3">
        <w:rPr>
          <w:position w:val="-14"/>
          <w:sz w:val="20"/>
          <w:szCs w:val="20"/>
        </w:rPr>
        <w:object w:dxaOrig="680" w:dyaOrig="400">
          <v:shape id="_x0000_i1055" type="#_x0000_t75" style="width:33.55pt;height:20.3pt" o:ole="">
            <v:imagedata r:id="rId69" o:title=""/>
          </v:shape>
          <o:OLEObject Type="Embed" ProgID="Equation.DSMT4" ShapeID="_x0000_i1055" DrawAspect="Content" ObjectID="_1612792073" r:id="rId70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535C05" w:rsidRDefault="004E4EC3" w:rsidP="00004F55">
      <w:pPr>
        <w:pStyle w:val="2"/>
        <w:keepLines/>
        <w:suppressAutoHyphens/>
        <w:spacing w:before="120" w:after="120" w:line="259" w:lineRule="auto"/>
        <w:ind w:left="426" w:hanging="426"/>
        <w:rPr>
          <w:b/>
          <w:sz w:val="22"/>
          <w:szCs w:val="22"/>
        </w:rPr>
      </w:pPr>
      <w:r w:rsidRPr="00535C05">
        <w:rPr>
          <w:b/>
          <w:sz w:val="22"/>
          <w:szCs w:val="22"/>
        </w:rPr>
        <w:t>Комбинаторные задачи на булевом кубе.</w:t>
      </w:r>
    </w:p>
    <w:p w:rsidR="004E4EC3" w:rsidRPr="004E4EC3" w:rsidRDefault="00535C0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4E4EC3" w:rsidRPr="004E4EC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Сколько точек может содержать пересечение двух шаров радиуса единица </w:t>
      </w:r>
      <w:proofErr w:type="gramStart"/>
      <w:r w:rsidR="004E4EC3" w:rsidRPr="004E4EC3">
        <w:rPr>
          <w:sz w:val="20"/>
          <w:szCs w:val="20"/>
        </w:rPr>
        <w:t xml:space="preserve">в </w:t>
      </w:r>
      <w:r w:rsidR="004E4EC3" w:rsidRPr="004E4EC3">
        <w:rPr>
          <w:position w:val="-4"/>
          <w:sz w:val="20"/>
          <w:szCs w:val="20"/>
        </w:rPr>
        <w:object w:dxaOrig="320" w:dyaOrig="300">
          <v:shape id="_x0000_i1056" type="#_x0000_t75" style="width:15.9pt;height:15pt" o:ole="">
            <v:imagedata r:id="rId71" o:title=""/>
          </v:shape>
          <o:OLEObject Type="Embed" ProgID="Equation.DSMT4" ShapeID="_x0000_i1056" DrawAspect="Content" ObjectID="_1612792074" r:id="rId72"/>
        </w:object>
      </w:r>
      <w:r w:rsidR="004E4EC3" w:rsidRPr="004E4EC3">
        <w:rPr>
          <w:sz w:val="20"/>
          <w:szCs w:val="20"/>
        </w:rPr>
        <w:t>?</w:t>
      </w:r>
      <w:proofErr w:type="gramEnd"/>
    </w:p>
    <w:p w:rsidR="004E4EC3" w:rsidRPr="004E4EC3" w:rsidRDefault="00535C0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Показать, что </w:t>
      </w:r>
      <w:proofErr w:type="gramStart"/>
      <w:r w:rsidR="004E4EC3" w:rsidRPr="004E4EC3">
        <w:rPr>
          <w:sz w:val="20"/>
          <w:szCs w:val="20"/>
        </w:rPr>
        <w:t xml:space="preserve">в </w:t>
      </w:r>
      <w:r w:rsidR="004E4EC3" w:rsidRPr="004E4EC3">
        <w:rPr>
          <w:position w:val="-4"/>
          <w:sz w:val="20"/>
          <w:szCs w:val="20"/>
        </w:rPr>
        <w:object w:dxaOrig="320" w:dyaOrig="300">
          <v:shape id="_x0000_i1057" type="#_x0000_t75" style="width:15.9pt;height:15pt" o:ole="">
            <v:imagedata r:id="rId71" o:title=""/>
          </v:shape>
          <o:OLEObject Type="Embed" ProgID="Equation.DSMT4" ShapeID="_x0000_i1057" DrawAspect="Content" ObjectID="_1612792075" r:id="rId73"/>
        </w:object>
      </w:r>
      <w:r w:rsidR="004E4EC3" w:rsidRPr="004E4EC3">
        <w:rPr>
          <w:sz w:val="20"/>
          <w:szCs w:val="20"/>
        </w:rPr>
        <w:t xml:space="preserve"> можно</w:t>
      </w:r>
      <w:proofErr w:type="gramEnd"/>
      <w:r w:rsidR="004E4EC3" w:rsidRPr="004E4EC3">
        <w:rPr>
          <w:sz w:val="20"/>
          <w:szCs w:val="20"/>
        </w:rPr>
        <w:t xml:space="preserve"> указать не более чем </w:t>
      </w:r>
      <w:r w:rsidR="004E4EC3" w:rsidRPr="004E4EC3">
        <w:rPr>
          <w:position w:val="-32"/>
          <w:sz w:val="20"/>
          <w:szCs w:val="20"/>
        </w:rPr>
        <w:object w:dxaOrig="1320" w:dyaOrig="760">
          <v:shape id="_x0000_i1058" type="#_x0000_t75" style="width:66.25pt;height:38.45pt" o:ole="">
            <v:imagedata r:id="rId74" o:title=""/>
          </v:shape>
          <o:OLEObject Type="Embed" ProgID="Equation.DSMT4" ShapeID="_x0000_i1058" DrawAspect="Content" ObjectID="_1612792076" r:id="rId75"/>
        </w:object>
      </w:r>
      <w:r w:rsidR="004E4EC3" w:rsidRPr="004E4EC3">
        <w:rPr>
          <w:sz w:val="20"/>
          <w:szCs w:val="20"/>
        </w:rPr>
        <w:t xml:space="preserve"> шаров радиуса </w:t>
      </w:r>
      <w:r w:rsidR="004E4EC3" w:rsidRPr="004E4EC3">
        <w:rPr>
          <w:i/>
          <w:sz w:val="20"/>
          <w:szCs w:val="20"/>
          <w:lang w:val="en-US"/>
        </w:rPr>
        <w:t>t</w:t>
      </w:r>
      <w:r w:rsidR="004E4EC3" w:rsidRPr="004E4EC3">
        <w:rPr>
          <w:i/>
          <w:sz w:val="20"/>
          <w:szCs w:val="20"/>
        </w:rPr>
        <w:t>,</w:t>
      </w:r>
      <w:r w:rsidR="004E4EC3" w:rsidRPr="004E4EC3">
        <w:rPr>
          <w:sz w:val="20"/>
          <w:szCs w:val="20"/>
        </w:rPr>
        <w:t xml:space="preserve"> которые покрывают все вершины куба.</w:t>
      </w:r>
    </w:p>
    <w:p w:rsidR="004E4EC3" w:rsidRPr="004E4EC3" w:rsidRDefault="00535C0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 xml:space="preserve">). </w:t>
      </w:r>
      <w:proofErr w:type="gramStart"/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position w:val="-6"/>
          <w:sz w:val="20"/>
          <w:szCs w:val="20"/>
        </w:rPr>
        <w:object w:dxaOrig="780" w:dyaOrig="320">
          <v:shape id="_x0000_i1059" type="#_x0000_t75" style="width:38.85pt;height:15.9pt" o:ole="">
            <v:imagedata r:id="rId76" o:title=""/>
          </v:shape>
          <o:OLEObject Type="Embed" ProgID="Equation.DSMT4" ShapeID="_x0000_i1059" DrawAspect="Content" ObjectID="_1612792077" r:id="rId77"/>
        </w:object>
      </w:r>
      <w:r w:rsidR="004E4EC3" w:rsidRPr="004E4EC3">
        <w:rPr>
          <w:sz w:val="20"/>
          <w:szCs w:val="20"/>
        </w:rPr>
        <w:t xml:space="preserve"> Найти</w:t>
      </w:r>
      <w:proofErr w:type="gramEnd"/>
      <w:r w:rsidR="004E4EC3" w:rsidRPr="004E4EC3">
        <w:rPr>
          <w:sz w:val="20"/>
          <w:szCs w:val="20"/>
        </w:rPr>
        <w:t>:</w:t>
      </w:r>
    </w:p>
    <w:p w:rsidR="004E4EC3" w:rsidRPr="004E4EC3" w:rsidRDefault="00004F5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ab/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) </w:t>
      </w:r>
      <w:proofErr w:type="gramStart"/>
      <w:r w:rsidR="004E4EC3" w:rsidRPr="004E4EC3">
        <w:rPr>
          <w:sz w:val="20"/>
          <w:szCs w:val="20"/>
        </w:rPr>
        <w:t>число</w:t>
      </w:r>
      <w:proofErr w:type="gramEnd"/>
      <w:r w:rsidR="004E4EC3" w:rsidRPr="004E4EC3">
        <w:rPr>
          <w:sz w:val="20"/>
          <w:szCs w:val="20"/>
        </w:rPr>
        <w:t xml:space="preserve"> векторов из </w:t>
      </w:r>
      <w:r w:rsidR="004E4EC3" w:rsidRPr="004E4EC3">
        <w:rPr>
          <w:position w:val="-4"/>
          <w:sz w:val="20"/>
          <w:szCs w:val="20"/>
        </w:rPr>
        <w:object w:dxaOrig="320" w:dyaOrig="300">
          <v:shape id="_x0000_i1060" type="#_x0000_t75" style="width:15.9pt;height:15pt" o:ole="">
            <v:imagedata r:id="rId71" o:title=""/>
          </v:shape>
          <o:OLEObject Type="Embed" ProgID="Equation.DSMT4" ShapeID="_x0000_i1060" DrawAspect="Content" ObjectID="_1612792078" r:id="rId78"/>
        </w:object>
      </w:r>
      <w:r w:rsidR="004E4EC3" w:rsidRPr="004E4EC3">
        <w:rPr>
          <w:sz w:val="20"/>
          <w:szCs w:val="20"/>
        </w:rPr>
        <w:t xml:space="preserve">, ортогональных </w:t>
      </w:r>
      <w:r w:rsidR="004E4EC3" w:rsidRPr="004E4EC3">
        <w:rPr>
          <w:position w:val="-6"/>
          <w:sz w:val="20"/>
          <w:szCs w:val="20"/>
        </w:rPr>
        <w:object w:dxaOrig="240" w:dyaOrig="220">
          <v:shape id="_x0000_i1061" type="#_x0000_t75" style="width:11.95pt;height:11.05pt" o:ole="">
            <v:imagedata r:id="rId79" o:title=""/>
          </v:shape>
          <o:OLEObject Type="Embed" ProgID="Equation.DSMT4" ShapeID="_x0000_i1061" DrawAspect="Content" ObjectID="_1612792079" r:id="rId80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004F5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) </w:t>
      </w:r>
      <w:proofErr w:type="gramStart"/>
      <w:r w:rsidR="004E4EC3" w:rsidRPr="004E4EC3">
        <w:rPr>
          <w:sz w:val="20"/>
          <w:szCs w:val="20"/>
        </w:rPr>
        <w:t>минимальное</w:t>
      </w:r>
      <w:proofErr w:type="gramEnd"/>
      <w:r w:rsidR="004E4EC3" w:rsidRPr="004E4EC3">
        <w:rPr>
          <w:sz w:val="20"/>
          <w:szCs w:val="20"/>
        </w:rPr>
        <w:t xml:space="preserve"> число ненулевых векторов из </w:t>
      </w:r>
      <w:r w:rsidR="004E4EC3" w:rsidRPr="004E4EC3">
        <w:rPr>
          <w:position w:val="-4"/>
          <w:sz w:val="20"/>
          <w:szCs w:val="20"/>
        </w:rPr>
        <w:object w:dxaOrig="320" w:dyaOrig="300">
          <v:shape id="_x0000_i1032" type="#_x0000_t75" style="width:15.9pt;height:15pt" o:ole="">
            <v:imagedata r:id="rId71" o:title=""/>
          </v:shape>
          <o:OLEObject Type="Embed" ProgID="Equation.DSMT4" ShapeID="_x0000_i1032" DrawAspect="Content" ObjectID="_1612792080" r:id="rId81"/>
        </w:object>
      </w:r>
      <w:r w:rsidR="004E4EC3" w:rsidRPr="004E4EC3">
        <w:rPr>
          <w:sz w:val="20"/>
          <w:szCs w:val="20"/>
        </w:rPr>
        <w:t xml:space="preserve"> с условием, что каждый вектор из </w:t>
      </w:r>
      <w:r w:rsidR="004E4EC3" w:rsidRPr="004E4EC3">
        <w:rPr>
          <w:position w:val="-4"/>
          <w:sz w:val="20"/>
          <w:szCs w:val="20"/>
        </w:rPr>
        <w:object w:dxaOrig="320" w:dyaOrig="300">
          <v:shape id="_x0000_i1033" type="#_x0000_t75" style="width:15.9pt;height:15pt" o:ole="">
            <v:imagedata r:id="rId71" o:title=""/>
          </v:shape>
          <o:OLEObject Type="Embed" ProgID="Equation.DSMT4" ShapeID="_x0000_i1033" DrawAspect="Content" ObjectID="_1612792081" r:id="rId82"/>
        </w:object>
      </w:r>
      <w:r w:rsidR="004E4EC3" w:rsidRPr="004E4EC3">
        <w:rPr>
          <w:sz w:val="20"/>
          <w:szCs w:val="20"/>
        </w:rPr>
        <w:t xml:space="preserve"> ортогонален хотя бы одному из выбранных.</w:t>
      </w:r>
    </w:p>
    <w:p w:rsidR="004E4EC3" w:rsidRPr="004E4EC3" w:rsidRDefault="00004F5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>). Найти:</w:t>
      </w:r>
    </w:p>
    <w:p w:rsidR="004E4EC3" w:rsidRPr="004E4EC3" w:rsidRDefault="00004F5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) </w:t>
      </w:r>
      <w:proofErr w:type="gramStart"/>
      <w:r w:rsidR="004E4EC3" w:rsidRPr="004E4EC3">
        <w:rPr>
          <w:sz w:val="20"/>
          <w:szCs w:val="20"/>
        </w:rPr>
        <w:t>число</w:t>
      </w:r>
      <w:proofErr w:type="gramEnd"/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i/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 xml:space="preserve">-мерных подпространств пространства </w:t>
      </w:r>
      <w:r w:rsidR="004E4EC3" w:rsidRPr="004E4EC3">
        <w:rPr>
          <w:position w:val="-4"/>
          <w:sz w:val="20"/>
          <w:szCs w:val="20"/>
        </w:rPr>
        <w:object w:dxaOrig="320" w:dyaOrig="300">
          <v:shape id="_x0000_i1068" type="#_x0000_t75" style="width:15.9pt;height:15pt" o:ole="">
            <v:imagedata r:id="rId71" o:title=""/>
          </v:shape>
          <o:OLEObject Type="Embed" ProgID="Equation.DSMT4" ShapeID="_x0000_i1068" DrawAspect="Content" ObjectID="_1612792082" r:id="rId83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004F55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)* число </w:t>
      </w:r>
      <w:r w:rsidR="004E4EC3" w:rsidRPr="004E4EC3">
        <w:rPr>
          <w:i/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 xml:space="preserve">-мерных подпространств </w:t>
      </w:r>
      <w:proofErr w:type="gramStart"/>
      <w:r w:rsidR="004E4EC3" w:rsidRPr="004E4EC3">
        <w:rPr>
          <w:sz w:val="20"/>
          <w:szCs w:val="20"/>
        </w:rPr>
        <w:t xml:space="preserve">пространства </w:t>
      </w:r>
      <w:proofErr w:type="gramEnd"/>
      <w:r w:rsidR="004E4EC3" w:rsidRPr="004E4EC3">
        <w:rPr>
          <w:position w:val="-4"/>
          <w:sz w:val="20"/>
          <w:szCs w:val="20"/>
        </w:rPr>
        <w:object w:dxaOrig="320" w:dyaOrig="300">
          <v:shape id="_x0000_i1069" type="#_x0000_t75" style="width:15.9pt;height:15pt" o:ole="">
            <v:imagedata r:id="rId71" o:title=""/>
          </v:shape>
          <o:OLEObject Type="Embed" ProgID="Equation.DSMT4" ShapeID="_x0000_i1069" DrawAspect="Content" ObjectID="_1612792083" r:id="rId84"/>
        </w:object>
      </w:r>
      <w:r w:rsidR="004E4EC3" w:rsidRPr="004E4EC3">
        <w:rPr>
          <w:sz w:val="20"/>
          <w:szCs w:val="20"/>
        </w:rPr>
        <w:t xml:space="preserve">, содержащих заданную точку </w:t>
      </w:r>
      <w:r w:rsidR="004E4EC3" w:rsidRPr="004E4EC3">
        <w:rPr>
          <w:position w:val="-6"/>
          <w:sz w:val="20"/>
          <w:szCs w:val="20"/>
        </w:rPr>
        <w:object w:dxaOrig="780" w:dyaOrig="320">
          <v:shape id="_x0000_i1070" type="#_x0000_t75" style="width:38.85pt;height:15.9pt" o:ole="">
            <v:imagedata r:id="rId76" o:title=""/>
          </v:shape>
          <o:OLEObject Type="Embed" ProgID="Equation.DSMT4" ShapeID="_x0000_i1070" DrawAspect="Content" ObjectID="_1612792084" r:id="rId85"/>
        </w:object>
      </w:r>
    </w:p>
    <w:p w:rsidR="00916BE0" w:rsidRDefault="004E4EC3" w:rsidP="00A3516C">
      <w:pPr>
        <w:pStyle w:val="2"/>
        <w:keepLines/>
        <w:suppressAutoHyphens/>
        <w:spacing w:before="120" w:line="259" w:lineRule="auto"/>
        <w:ind w:left="425" w:hanging="425"/>
        <w:rPr>
          <w:b/>
          <w:sz w:val="22"/>
          <w:szCs w:val="22"/>
        </w:rPr>
      </w:pPr>
      <w:r w:rsidRPr="00916BE0">
        <w:rPr>
          <w:b/>
          <w:sz w:val="22"/>
          <w:szCs w:val="22"/>
        </w:rPr>
        <w:t xml:space="preserve">Кодирование </w:t>
      </w:r>
      <w:proofErr w:type="gramStart"/>
      <w:r w:rsidRPr="00916BE0">
        <w:rPr>
          <w:b/>
          <w:sz w:val="22"/>
          <w:szCs w:val="22"/>
        </w:rPr>
        <w:t>комбинаторных  объектов</w:t>
      </w:r>
      <w:proofErr w:type="gramEnd"/>
      <w:r w:rsidRPr="00916BE0">
        <w:rPr>
          <w:b/>
          <w:sz w:val="22"/>
          <w:szCs w:val="22"/>
        </w:rPr>
        <w:t>.</w:t>
      </w:r>
    </w:p>
    <w:p w:rsidR="004E4EC3" w:rsidRPr="00916BE0" w:rsidRDefault="004E4EC3" w:rsidP="00A3516C">
      <w:pPr>
        <w:pStyle w:val="2"/>
        <w:keepLines/>
        <w:suppressAutoHyphens/>
        <w:spacing w:after="120" w:line="259" w:lineRule="auto"/>
        <w:ind w:left="425" w:hanging="425"/>
        <w:rPr>
          <w:b/>
          <w:sz w:val="22"/>
          <w:szCs w:val="22"/>
        </w:rPr>
      </w:pPr>
      <w:r w:rsidRPr="00916BE0">
        <w:rPr>
          <w:b/>
          <w:sz w:val="22"/>
          <w:szCs w:val="22"/>
        </w:rPr>
        <w:t>Тесты. Кодирование слов.</w:t>
      </w:r>
    </w:p>
    <w:p w:rsidR="004E4EC3" w:rsidRPr="004E4EC3" w:rsidRDefault="00916BE0" w:rsidP="00004F55">
      <w:p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Найдите:</w:t>
      </w:r>
    </w:p>
    <w:p w:rsidR="004E4EC3" w:rsidRPr="004E4EC3" w:rsidRDefault="00004F55" w:rsidP="00004F55">
      <w:pPr>
        <w:tabs>
          <w:tab w:val="left" w:pos="567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>а)</w:t>
      </w:r>
      <w:r w:rsidR="000A030F">
        <w:rPr>
          <w:sz w:val="20"/>
          <w:szCs w:val="20"/>
        </w:rPr>
        <w:tab/>
      </w:r>
      <w:proofErr w:type="gramEnd"/>
      <w:r w:rsidR="004E4EC3" w:rsidRPr="004E4EC3">
        <w:rPr>
          <w:sz w:val="20"/>
          <w:szCs w:val="20"/>
        </w:rPr>
        <w:t xml:space="preserve">число бинарных слов длины </w:t>
      </w:r>
      <w:r w:rsidR="004E4EC3" w:rsidRPr="004E4EC3">
        <w:rPr>
          <w:i/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>, имеющих ровно</w:t>
      </w:r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i/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 xml:space="preserve"> серий;</w:t>
      </w:r>
    </w:p>
    <w:p w:rsidR="004E4EC3" w:rsidRPr="004E4EC3" w:rsidRDefault="00004F55" w:rsidP="00004F55">
      <w:pPr>
        <w:tabs>
          <w:tab w:val="left" w:pos="567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>б)</w:t>
      </w:r>
      <w:r w:rsidR="000A030F">
        <w:rPr>
          <w:sz w:val="20"/>
          <w:szCs w:val="20"/>
        </w:rPr>
        <w:tab/>
      </w:r>
      <w:proofErr w:type="gramEnd"/>
      <w:r w:rsidR="004E4EC3" w:rsidRPr="004E4EC3">
        <w:rPr>
          <w:sz w:val="20"/>
          <w:szCs w:val="20"/>
        </w:rPr>
        <w:t xml:space="preserve">число бинарных слов длины </w:t>
      </w:r>
      <w:r w:rsidR="004E4EC3" w:rsidRPr="004E4EC3">
        <w:rPr>
          <w:i/>
          <w:sz w:val="20"/>
          <w:szCs w:val="20"/>
        </w:rPr>
        <w:t>n</w:t>
      </w:r>
      <w:r w:rsidR="004E4EC3" w:rsidRPr="004E4EC3">
        <w:rPr>
          <w:sz w:val="20"/>
          <w:szCs w:val="20"/>
        </w:rPr>
        <w:t xml:space="preserve">, имеющих ровно </w:t>
      </w:r>
      <w:r w:rsidR="004E4EC3" w:rsidRPr="004E4EC3">
        <w:rPr>
          <w:i/>
          <w:sz w:val="20"/>
          <w:szCs w:val="20"/>
        </w:rPr>
        <w:t>k</w:t>
      </w:r>
      <w:r w:rsidR="004E4EC3" w:rsidRPr="004E4EC3">
        <w:rPr>
          <w:sz w:val="20"/>
          <w:szCs w:val="20"/>
        </w:rPr>
        <w:t xml:space="preserve"> единичных</w:t>
      </w:r>
      <w:r w:rsidR="000A030F">
        <w:rPr>
          <w:sz w:val="20"/>
          <w:szCs w:val="20"/>
        </w:rPr>
        <w:t xml:space="preserve">       </w:t>
      </w:r>
      <w:r w:rsidR="004E4EC3" w:rsidRPr="004E4EC3">
        <w:rPr>
          <w:sz w:val="20"/>
          <w:szCs w:val="20"/>
        </w:rPr>
        <w:t xml:space="preserve"> серий;</w:t>
      </w:r>
    </w:p>
    <w:p w:rsidR="004E4EC3" w:rsidRPr="004E4EC3" w:rsidRDefault="00004F55" w:rsidP="00004F55">
      <w:pPr>
        <w:tabs>
          <w:tab w:val="left" w:pos="567"/>
        </w:tabs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>в)</w:t>
      </w:r>
      <w:r w:rsidR="000A030F">
        <w:rPr>
          <w:sz w:val="20"/>
          <w:szCs w:val="20"/>
        </w:rPr>
        <w:tab/>
      </w:r>
      <w:proofErr w:type="gramEnd"/>
      <w:r w:rsidR="004E4EC3" w:rsidRPr="004E4EC3">
        <w:rPr>
          <w:sz w:val="20"/>
          <w:szCs w:val="20"/>
        </w:rPr>
        <w:t xml:space="preserve">число слов длины </w:t>
      </w:r>
      <w:r w:rsidR="004E4EC3" w:rsidRPr="004E4EC3">
        <w:rPr>
          <w:i/>
          <w:sz w:val="20"/>
          <w:szCs w:val="20"/>
        </w:rPr>
        <w:t>n</w:t>
      </w:r>
      <w:r w:rsidR="004E4EC3" w:rsidRPr="004E4EC3">
        <w:rPr>
          <w:sz w:val="20"/>
          <w:szCs w:val="20"/>
        </w:rPr>
        <w:t xml:space="preserve"> над алфавитом </w:t>
      </w:r>
      <w:r w:rsidR="004E4EC3" w:rsidRPr="004E4EC3">
        <w:rPr>
          <w:position w:val="-20"/>
          <w:sz w:val="20"/>
          <w:szCs w:val="20"/>
        </w:rPr>
        <w:object w:dxaOrig="1440" w:dyaOrig="499">
          <v:shape id="_x0000_i1115" type="#_x0000_t75" style="width:1in;height:24.75pt" o:ole="">
            <v:imagedata r:id="rId86" o:title=""/>
          </v:shape>
          <o:OLEObject Type="Embed" ProgID="Equation.DSMT4" ShapeID="_x0000_i1115" DrawAspect="Content" ObjectID="_1612792085" r:id="rId87"/>
        </w:object>
      </w:r>
      <w:r w:rsidR="004E4EC3" w:rsidRPr="004E4EC3">
        <w:rPr>
          <w:sz w:val="20"/>
          <w:szCs w:val="20"/>
        </w:rPr>
        <w:t xml:space="preserve"> имеющих ровно </w:t>
      </w:r>
      <w:r w:rsidR="004E4EC3" w:rsidRPr="004E4EC3">
        <w:rPr>
          <w:i/>
          <w:sz w:val="20"/>
          <w:szCs w:val="20"/>
        </w:rPr>
        <w:t>k</w:t>
      </w:r>
      <w:r w:rsidR="004E4EC3" w:rsidRPr="004E4EC3">
        <w:rPr>
          <w:sz w:val="20"/>
          <w:szCs w:val="20"/>
        </w:rPr>
        <w:t xml:space="preserve"> серий.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</w:t>
      </w:r>
      <w:proofErr w:type="spellStart"/>
      <w:r w:rsidR="004E4EC3" w:rsidRPr="004E4EC3">
        <w:rPr>
          <w:sz w:val="20"/>
          <w:szCs w:val="20"/>
          <w:lang w:val="en-US"/>
        </w:rPr>
        <w:t>t</w:t>
      </w:r>
      <w:r w:rsidR="004E4EC3" w:rsidRPr="004E4EC3">
        <w:rPr>
          <w:sz w:val="20"/>
          <w:szCs w:val="20"/>
          <w:vertAlign w:val="subscript"/>
          <w:lang w:val="en-US"/>
        </w:rPr>
        <w:t>n</w:t>
      </w:r>
      <w:proofErr w:type="spellEnd"/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m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k</w:t>
      </w:r>
      <w:proofErr w:type="gramEnd"/>
      <w:r w:rsidR="004E4EC3" w:rsidRPr="004E4EC3">
        <w:rPr>
          <w:sz w:val="20"/>
          <w:szCs w:val="20"/>
        </w:rPr>
        <w:t xml:space="preserve">) – число слов из </w:t>
      </w:r>
      <w:proofErr w:type="spellStart"/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  <w:vertAlign w:val="superscript"/>
          <w:lang w:val="en-US"/>
        </w:rPr>
        <w:t>n</w:t>
      </w:r>
      <w:proofErr w:type="spellEnd"/>
      <w:r w:rsidR="004E4EC3" w:rsidRPr="004E4EC3">
        <w:rPr>
          <w:sz w:val="20"/>
          <w:szCs w:val="20"/>
        </w:rPr>
        <w:t xml:space="preserve"> веса </w:t>
      </w:r>
      <w:r w:rsidR="004E4EC3" w:rsidRPr="004E4EC3">
        <w:rPr>
          <w:sz w:val="20"/>
          <w:szCs w:val="20"/>
          <w:lang w:val="en-US"/>
        </w:rPr>
        <w:t>m</w:t>
      </w:r>
      <w:r w:rsidR="004E4EC3" w:rsidRPr="004E4EC3">
        <w:rPr>
          <w:sz w:val="20"/>
          <w:szCs w:val="20"/>
        </w:rPr>
        <w:t xml:space="preserve">, имеющих ровно </w:t>
      </w:r>
      <w:r w:rsidR="004E4EC3" w:rsidRPr="004E4EC3">
        <w:rPr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 xml:space="preserve"> серий. Найти </w:t>
      </w:r>
      <w:proofErr w:type="spellStart"/>
      <w:r w:rsidR="004E4EC3" w:rsidRPr="004E4EC3">
        <w:rPr>
          <w:sz w:val="20"/>
          <w:szCs w:val="20"/>
          <w:lang w:val="en-US"/>
        </w:rPr>
        <w:t>t</w:t>
      </w:r>
      <w:r w:rsidR="004E4EC3" w:rsidRPr="004E4EC3">
        <w:rPr>
          <w:sz w:val="20"/>
          <w:szCs w:val="20"/>
          <w:vertAlign w:val="subscript"/>
          <w:lang w:val="en-US"/>
        </w:rPr>
        <w:t>n</w:t>
      </w:r>
      <w:proofErr w:type="spellEnd"/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m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k</w:t>
      </w:r>
      <w:proofErr w:type="gramEnd"/>
      <w:r w:rsidR="004E4EC3" w:rsidRPr="004E4EC3">
        <w:rPr>
          <w:sz w:val="20"/>
          <w:szCs w:val="20"/>
        </w:rPr>
        <w:t>).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 верхнюю границу для числа тупиковых тестов </w:t>
      </w:r>
      <w:r w:rsidR="004E4EC3" w:rsidRPr="004E4EC3">
        <w:rPr>
          <w:sz w:val="20"/>
          <w:szCs w:val="20"/>
          <w:lang w:val="en-US"/>
        </w:rPr>
        <w:t>r</w:t>
      </w:r>
      <w:r w:rsidR="004E4EC3" w:rsidRPr="004E4EC3">
        <w:rPr>
          <w:sz w:val="20"/>
          <w:szCs w:val="20"/>
        </w:rPr>
        <w:t>(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) таблицы с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 столбцами</w:t>
      </w:r>
      <w:proofErr w:type="gramStart"/>
      <w:r w:rsidR="004E4EC3" w:rsidRPr="004E4EC3">
        <w:rPr>
          <w:sz w:val="20"/>
          <w:szCs w:val="20"/>
        </w:rPr>
        <w:t xml:space="preserve">: </w:t>
      </w:r>
      <w:r w:rsidR="004E4EC3" w:rsidRPr="004E4EC3">
        <w:rPr>
          <w:position w:val="-12"/>
          <w:sz w:val="20"/>
          <w:szCs w:val="20"/>
        </w:rPr>
        <w:object w:dxaOrig="1180" w:dyaOrig="380">
          <v:shape id="_x0000_i1071" type="#_x0000_t75" style="width:59.2pt;height:18.55pt" o:ole="">
            <v:imagedata r:id="rId88" o:title=""/>
          </v:shape>
          <o:OLEObject Type="Embed" ProgID="Equation.DSMT4" ShapeID="_x0000_i1071" DrawAspect="Content" ObjectID="_1612792086" r:id="rId89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</w:t>
      </w:r>
      <w:r w:rsidR="004E4EC3" w:rsidRPr="004E4EC3">
        <w:rPr>
          <w:sz w:val="20"/>
          <w:szCs w:val="20"/>
          <w:lang w:val="en-US"/>
        </w:rPr>
        <w:t>El</w:t>
      </w:r>
      <w:r w:rsidR="004E4EC3" w:rsidRPr="004E4EC3">
        <w:rPr>
          <w:sz w:val="20"/>
          <w:szCs w:val="20"/>
        </w:rPr>
        <w:t>(12167).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</w:t>
      </w:r>
      <w:r w:rsidR="004E4EC3" w:rsidRPr="004E4EC3">
        <w:rPr>
          <w:sz w:val="20"/>
          <w:szCs w:val="20"/>
          <w:lang w:val="en-US"/>
        </w:rPr>
        <w:t>Lev</w:t>
      </w:r>
      <w:r w:rsidR="004E4EC3" w:rsidRPr="004E4EC3">
        <w:rPr>
          <w:sz w:val="20"/>
          <w:szCs w:val="20"/>
        </w:rPr>
        <w:t>(50224).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набор натуральных чисел, если </w:t>
      </w:r>
      <w:r w:rsidR="004E4EC3" w:rsidRPr="004E4EC3">
        <w:rPr>
          <w:sz w:val="20"/>
          <w:szCs w:val="20"/>
          <w:lang w:val="en-US"/>
        </w:rPr>
        <w:t>El</w:t>
      </w:r>
      <w:r w:rsidR="004E4EC3" w:rsidRPr="004E4EC3">
        <w:rPr>
          <w:sz w:val="20"/>
          <w:szCs w:val="20"/>
        </w:rPr>
        <w:t>(</w:t>
      </w:r>
      <w:r w:rsidR="004E4EC3" w:rsidRPr="004E4EC3">
        <w:rPr>
          <w:sz w:val="20"/>
          <w:szCs w:val="20"/>
          <w:lang w:val="en-US"/>
        </w:rPr>
        <w:t>x</w:t>
      </w:r>
      <w:r w:rsidR="004E4EC3" w:rsidRPr="004E4EC3">
        <w:rPr>
          <w:sz w:val="20"/>
          <w:szCs w:val="20"/>
        </w:rPr>
        <w:t>)=10110110000101100100100000010100100110.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 Найти набор натуральных чисел, если </w:t>
      </w:r>
      <w:r w:rsidR="004E4EC3" w:rsidRPr="004E4EC3">
        <w:rPr>
          <w:sz w:val="20"/>
          <w:szCs w:val="20"/>
          <w:lang w:val="en-US"/>
        </w:rPr>
        <w:t>Lev</w:t>
      </w:r>
      <w:r w:rsidR="004E4EC3" w:rsidRPr="004E4EC3">
        <w:rPr>
          <w:sz w:val="20"/>
          <w:szCs w:val="20"/>
        </w:rPr>
        <w:t>(</w:t>
      </w:r>
      <w:r w:rsidR="004E4EC3" w:rsidRPr="004E4EC3">
        <w:rPr>
          <w:sz w:val="20"/>
          <w:szCs w:val="20"/>
          <w:lang w:val="en-US"/>
        </w:rPr>
        <w:t>x</w:t>
      </w:r>
      <w:r w:rsidR="004E4EC3" w:rsidRPr="004E4EC3">
        <w:rPr>
          <w:sz w:val="20"/>
          <w:szCs w:val="20"/>
        </w:rPr>
        <w:t>)=01001110000111100001001111010001101.</w:t>
      </w:r>
    </w:p>
    <w:p w:rsidR="004E4EC3" w:rsidRPr="000A030F" w:rsidRDefault="004E4EC3" w:rsidP="00004F55">
      <w:pPr>
        <w:pStyle w:val="2"/>
        <w:keepLines/>
        <w:suppressAutoHyphens/>
        <w:spacing w:before="120" w:after="120" w:line="259" w:lineRule="auto"/>
        <w:ind w:left="426" w:hanging="426"/>
        <w:rPr>
          <w:b/>
          <w:sz w:val="22"/>
          <w:szCs w:val="22"/>
        </w:rPr>
      </w:pPr>
      <w:r w:rsidRPr="000A030F">
        <w:rPr>
          <w:b/>
          <w:sz w:val="22"/>
          <w:szCs w:val="22"/>
        </w:rPr>
        <w:t>Информация и энтропия.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Множество </w:t>
      </w:r>
      <w:proofErr w:type="gramStart"/>
      <w:r w:rsidR="004E4EC3" w:rsidRPr="004E4EC3">
        <w:rPr>
          <w:i/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  бинарных</w:t>
      </w:r>
      <w:proofErr w:type="gramEnd"/>
      <w:r w:rsidR="004E4EC3" w:rsidRPr="004E4EC3">
        <w:rPr>
          <w:sz w:val="20"/>
          <w:szCs w:val="20"/>
        </w:rPr>
        <w:t xml:space="preserve"> слов называется префиксным, если никакое слово из </w:t>
      </w:r>
      <w:r w:rsidR="004E4EC3" w:rsidRPr="004E4EC3">
        <w:rPr>
          <w:i/>
          <w:sz w:val="20"/>
          <w:szCs w:val="20"/>
        </w:rPr>
        <w:t>B</w:t>
      </w:r>
      <w:r w:rsidR="004E4EC3" w:rsidRPr="004E4EC3">
        <w:rPr>
          <w:sz w:val="20"/>
          <w:szCs w:val="20"/>
        </w:rPr>
        <w:t xml:space="preserve">  не является началом другого слова из этого же множества.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</w:t>
      </w:r>
      <w:proofErr w:type="gramStart"/>
      <w:r w:rsidR="004E4EC3" w:rsidRPr="004E4EC3">
        <w:rPr>
          <w:i/>
          <w:sz w:val="20"/>
          <w:szCs w:val="20"/>
          <w:lang w:val="en-US"/>
        </w:rPr>
        <w:t>l</w:t>
      </w:r>
      <w:r w:rsidR="004E4EC3" w:rsidRPr="004E4EC3">
        <w:rPr>
          <w:i/>
          <w:sz w:val="20"/>
          <w:szCs w:val="20"/>
          <w:vertAlign w:val="subscript"/>
          <w:lang w:val="en-US"/>
        </w:rPr>
        <w:t>i</w:t>
      </w:r>
      <w:r w:rsidR="004E4EC3" w:rsidRPr="004E4EC3">
        <w:rPr>
          <w:i/>
          <w:sz w:val="20"/>
          <w:szCs w:val="20"/>
          <w:vertAlign w:val="subscript"/>
        </w:rPr>
        <w:t xml:space="preserve"> </w:t>
      </w:r>
      <w:r w:rsidR="004E4EC3" w:rsidRPr="004E4EC3">
        <w:rPr>
          <w:i/>
          <w:sz w:val="20"/>
          <w:szCs w:val="20"/>
        </w:rPr>
        <w:t xml:space="preserve"> –</w:t>
      </w:r>
      <w:proofErr w:type="gramEnd"/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>слов длины</w:t>
      </w:r>
      <w:r w:rsidR="004E4EC3" w:rsidRPr="004E4EC3">
        <w:rPr>
          <w:i/>
          <w:sz w:val="20"/>
          <w:szCs w:val="20"/>
        </w:rPr>
        <w:t xml:space="preserve"> </w:t>
      </w:r>
      <w:proofErr w:type="spellStart"/>
      <w:r w:rsidR="004E4EC3" w:rsidRPr="004E4EC3">
        <w:rPr>
          <w:i/>
          <w:sz w:val="20"/>
          <w:szCs w:val="20"/>
          <w:lang w:val="en-US"/>
        </w:rPr>
        <w:t>i</w:t>
      </w:r>
      <w:proofErr w:type="spellEnd"/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>во множестве</w:t>
      </w:r>
      <w:r w:rsidR="004E4EC3" w:rsidRPr="004E4EC3">
        <w:rPr>
          <w:i/>
          <w:sz w:val="20"/>
          <w:szCs w:val="20"/>
        </w:rPr>
        <w:t xml:space="preserve"> В. </w:t>
      </w:r>
      <w:r w:rsidR="004E4EC3" w:rsidRPr="004E4EC3">
        <w:rPr>
          <w:sz w:val="20"/>
          <w:szCs w:val="20"/>
        </w:rPr>
        <w:t xml:space="preserve">Доказать (не используя неравенство Крафта!) неравенство </w:t>
      </w:r>
      <w:r w:rsidR="004E4EC3" w:rsidRPr="004E4EC3">
        <w:rPr>
          <w:position w:val="-32"/>
          <w:sz w:val="20"/>
          <w:szCs w:val="20"/>
          <w:lang w:val="en-US"/>
        </w:rPr>
        <w:object w:dxaOrig="1300" w:dyaOrig="620">
          <v:shape id="_x0000_i1072" type="#_x0000_t75" style="width:65.35pt;height:30.5pt" o:ole="">
            <v:imagedata r:id="rId90" o:title=""/>
          </v:shape>
          <o:OLEObject Type="Embed" ProgID="Equation.DSMT4" ShapeID="_x0000_i1072" DrawAspect="Content" ObjectID="_1612792087" r:id="rId91"/>
        </w:object>
      </w:r>
      <w:r w:rsidR="004E4EC3" w:rsidRPr="004E4EC3">
        <w:rPr>
          <w:sz w:val="20"/>
          <w:szCs w:val="20"/>
        </w:rPr>
        <w:t xml:space="preserve"> 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Проверить неравенство Крафта и построить префиксный код при </w:t>
      </w:r>
      <w:r w:rsidR="004E4EC3" w:rsidRPr="004E4EC3">
        <w:rPr>
          <w:sz w:val="20"/>
          <w:szCs w:val="20"/>
          <w:lang w:val="en-US"/>
        </w:rPr>
        <w:t>q</w:t>
      </w:r>
      <w:r w:rsidR="004E4EC3" w:rsidRPr="004E4EC3">
        <w:rPr>
          <w:sz w:val="20"/>
          <w:szCs w:val="20"/>
        </w:rPr>
        <w:t>=3 с длинами слов: 1,1,3,3,4,4.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 Построить два кода: Шеннона и </w:t>
      </w:r>
      <w:proofErr w:type="spellStart"/>
      <w:r w:rsidR="004E4EC3" w:rsidRPr="004E4EC3">
        <w:rPr>
          <w:sz w:val="20"/>
          <w:szCs w:val="20"/>
        </w:rPr>
        <w:t>Хаффмена</w:t>
      </w:r>
      <w:proofErr w:type="spellEnd"/>
      <w:r w:rsidR="004E4EC3" w:rsidRPr="004E4EC3">
        <w:rPr>
          <w:sz w:val="20"/>
          <w:szCs w:val="20"/>
        </w:rPr>
        <w:t>. Вероятности букв: 0.15, 0.15, 0.15, 0.15, 0.1, 0.1, 0.06, 0.05, 0.05, 0.04. Найти стоимость кодирования и энтропию.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Вероятность 0 – 2/5, вероятность 1 - 3/5. Построить блочный код </w:t>
      </w:r>
      <w:proofErr w:type="spellStart"/>
      <w:r w:rsidR="004E4EC3" w:rsidRPr="004E4EC3">
        <w:rPr>
          <w:sz w:val="20"/>
          <w:szCs w:val="20"/>
        </w:rPr>
        <w:t>Хаффмена</w:t>
      </w:r>
      <w:proofErr w:type="spellEnd"/>
      <w:r w:rsidR="004E4EC3" w:rsidRPr="004E4EC3">
        <w:rPr>
          <w:sz w:val="20"/>
          <w:szCs w:val="20"/>
        </w:rPr>
        <w:t xml:space="preserve"> (до длины блока – 3). Найти стоимость кодирования и энтропию.</w:t>
      </w:r>
    </w:p>
    <w:p w:rsidR="004E4EC3" w:rsidRPr="004E4EC3" w:rsidRDefault="000A030F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 свойство возрастания энтропии при «сглаживании». (Переход от источника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к новому источнику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`(</w:t>
      </w:r>
      <w:r w:rsidR="004E4EC3" w:rsidRPr="004E4EC3">
        <w:rPr>
          <w:sz w:val="20"/>
          <w:szCs w:val="20"/>
          <w:lang w:val="en-US"/>
        </w:rPr>
        <w:t>W</w:t>
      </w:r>
      <w:r w:rsidR="004E4EC3" w:rsidRPr="004E4EC3">
        <w:rPr>
          <w:sz w:val="20"/>
          <w:szCs w:val="20"/>
        </w:rPr>
        <w:t xml:space="preserve">), </w:t>
      </w:r>
      <w:r w:rsidR="004E4EC3" w:rsidRPr="004E4EC3">
        <w:rPr>
          <w:sz w:val="20"/>
          <w:szCs w:val="20"/>
          <w:lang w:val="en-US"/>
        </w:rPr>
        <w:t>W</w:t>
      </w:r>
      <w:r w:rsidR="004E4EC3" w:rsidRPr="004E4EC3">
        <w:rPr>
          <w:sz w:val="20"/>
          <w:szCs w:val="20"/>
        </w:rPr>
        <w:t xml:space="preserve"> – подмножество букв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. Вероятности появления букв, не входящих в </w:t>
      </w:r>
      <w:proofErr w:type="gramStart"/>
      <w:r w:rsidR="004E4EC3" w:rsidRPr="004E4EC3">
        <w:rPr>
          <w:sz w:val="20"/>
          <w:szCs w:val="20"/>
          <w:lang w:val="en-US"/>
        </w:rPr>
        <w:t>W</w:t>
      </w:r>
      <w:r w:rsidR="004E4EC3" w:rsidRPr="004E4EC3">
        <w:rPr>
          <w:sz w:val="20"/>
          <w:szCs w:val="20"/>
        </w:rPr>
        <w:t xml:space="preserve">  не</w:t>
      </w:r>
      <w:proofErr w:type="gramEnd"/>
      <w:r w:rsidR="004E4EC3" w:rsidRPr="004E4EC3">
        <w:rPr>
          <w:sz w:val="20"/>
          <w:szCs w:val="20"/>
        </w:rPr>
        <w:t xml:space="preserve"> изменяются. А все буквы, входящие в </w:t>
      </w:r>
      <w:r w:rsidR="004E4EC3" w:rsidRPr="004E4EC3">
        <w:rPr>
          <w:sz w:val="20"/>
          <w:szCs w:val="20"/>
          <w:lang w:val="en-US"/>
        </w:rPr>
        <w:t>W</w:t>
      </w:r>
      <w:r w:rsidR="004E4EC3" w:rsidRPr="004E4EC3">
        <w:rPr>
          <w:sz w:val="20"/>
          <w:szCs w:val="20"/>
        </w:rPr>
        <w:t xml:space="preserve">, в новом источнике равновероятны </w:t>
      </w:r>
      <w:proofErr w:type="gramStart"/>
      <w:r w:rsidR="004E4EC3" w:rsidRPr="004E4EC3">
        <w:rPr>
          <w:sz w:val="20"/>
          <w:szCs w:val="20"/>
        </w:rPr>
        <w:t xml:space="preserve">с </w:t>
      </w:r>
      <w:r w:rsidR="004E4EC3" w:rsidRPr="004E4EC3">
        <w:rPr>
          <w:position w:val="-28"/>
          <w:sz w:val="20"/>
          <w:szCs w:val="20"/>
        </w:rPr>
        <w:object w:dxaOrig="1680" w:dyaOrig="660">
          <v:shape id="_x0000_i1073" type="#_x0000_t75" style="width:83.95pt;height:33.15pt" o:ole="">
            <v:imagedata r:id="rId92" o:title=""/>
          </v:shape>
          <o:OLEObject Type="Embed" ProgID="Equation.DSMT4" ShapeID="_x0000_i1073" DrawAspect="Content" ObjectID="_1612792088" r:id="rId93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0A030F" w:rsidRDefault="004E4EC3" w:rsidP="00004F55">
      <w:pPr>
        <w:pStyle w:val="2"/>
        <w:keepLines/>
        <w:suppressAutoHyphens/>
        <w:spacing w:before="120" w:after="120" w:line="259" w:lineRule="auto"/>
        <w:ind w:left="426" w:hanging="426"/>
        <w:rPr>
          <w:b/>
          <w:sz w:val="22"/>
          <w:szCs w:val="22"/>
        </w:rPr>
      </w:pPr>
      <w:r w:rsidRPr="000A030F">
        <w:rPr>
          <w:b/>
          <w:sz w:val="22"/>
          <w:szCs w:val="22"/>
        </w:rPr>
        <w:t>Комбинаторика слов.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 Пусть  </w:t>
      </w:r>
      <w:r w:rsidR="004E4EC3" w:rsidRPr="004E4EC3">
        <w:rPr>
          <w:position w:val="-32"/>
          <w:sz w:val="20"/>
          <w:szCs w:val="20"/>
        </w:rPr>
        <w:object w:dxaOrig="2000" w:dyaOrig="580">
          <v:shape id="_x0000_i1034" type="#_x0000_t75" style="width:83.5pt;height:24.75pt" o:ole="">
            <v:imagedata r:id="rId94" o:title=""/>
          </v:shape>
          <o:OLEObject Type="Embed" ProgID="Equation.DSMT4" ShapeID="_x0000_i1034" DrawAspect="Content" ObjectID="_1612792089" r:id="rId95"/>
        </w:object>
      </w:r>
      <w:r w:rsidR="004E4EC3" w:rsidRPr="004E4EC3">
        <w:rPr>
          <w:sz w:val="20"/>
          <w:szCs w:val="20"/>
        </w:rPr>
        <w:t xml:space="preserve"> – бинарное слово. Показать, что:</w:t>
      </w:r>
    </w:p>
    <w:p w:rsidR="004E4EC3" w:rsidRPr="004E4EC3" w:rsidRDefault="00004F55" w:rsidP="00004F55">
      <w:pPr>
        <w:suppressAutoHyphens/>
        <w:spacing w:line="360" w:lineRule="auto"/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>а)  число</w:t>
      </w:r>
      <w:proofErr w:type="gramEnd"/>
      <w:r w:rsidR="004E4EC3" w:rsidRPr="004E4EC3">
        <w:rPr>
          <w:sz w:val="20"/>
          <w:szCs w:val="20"/>
        </w:rPr>
        <w:t xml:space="preserve"> фрагментов вида (11) в слове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 xml:space="preserve">равно </w:t>
      </w:r>
      <w:r w:rsidR="004E4EC3" w:rsidRPr="004E4EC3">
        <w:rPr>
          <w:position w:val="-38"/>
          <w:sz w:val="20"/>
          <w:szCs w:val="20"/>
        </w:rPr>
        <w:object w:dxaOrig="700" w:dyaOrig="920">
          <v:shape id="_x0000_i1074" type="#_x0000_t75" style="width:29.15pt;height:38.85pt" o:ole="">
            <v:imagedata r:id="rId96" o:title=""/>
          </v:shape>
          <o:OLEObject Type="Embed" ProgID="Equation.DSMT4" ShapeID="_x0000_i1074" DrawAspect="Content" ObjectID="_1612792090" r:id="rId97"/>
        </w:object>
      </w:r>
      <w:r w:rsidR="004E4EC3" w:rsidRPr="004E4EC3">
        <w:rPr>
          <w:sz w:val="20"/>
          <w:szCs w:val="20"/>
        </w:rPr>
        <w:t xml:space="preserve">, где </w:t>
      </w:r>
      <w:r w:rsidR="004E4EC3" w:rsidRPr="004E4EC3">
        <w:rPr>
          <w:position w:val="-16"/>
          <w:sz w:val="20"/>
          <w:szCs w:val="20"/>
        </w:rPr>
        <w:object w:dxaOrig="420" w:dyaOrig="460">
          <v:shape id="_x0000_i1075" type="#_x0000_t75" style="width:17.25pt;height:19.9pt" o:ole="">
            <v:imagedata r:id="rId98" o:title=""/>
          </v:shape>
          <o:OLEObject Type="Embed" ProgID="Equation.DSMT4" ShapeID="_x0000_i1075" DrawAspect="Content" ObjectID="_1612792091" r:id="rId99"/>
        </w:object>
      </w:r>
      <w:r w:rsidR="004E4EC3" w:rsidRPr="004E4EC3">
        <w:rPr>
          <w:sz w:val="20"/>
          <w:szCs w:val="20"/>
        </w:rPr>
        <w:t xml:space="preserve"> – число единиц в слове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i/>
          <w:sz w:val="20"/>
          <w:szCs w:val="20"/>
        </w:rPr>
        <w:t>;</w:t>
      </w:r>
    </w:p>
    <w:p w:rsidR="004E4EC3" w:rsidRPr="004E4EC3" w:rsidRDefault="00004F55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>б</w:t>
      </w:r>
      <w:proofErr w:type="gramEnd"/>
      <w:r w:rsidR="004E4EC3" w:rsidRPr="004E4EC3">
        <w:rPr>
          <w:sz w:val="20"/>
          <w:szCs w:val="20"/>
        </w:rPr>
        <w:t xml:space="preserve">) число фрагментов вида (01) в слове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 xml:space="preserve">равно </w:t>
      </w:r>
      <w:r w:rsidR="004E4EC3" w:rsidRPr="004E4EC3">
        <w:rPr>
          <w:position w:val="-38"/>
          <w:sz w:val="20"/>
          <w:szCs w:val="20"/>
        </w:rPr>
        <w:object w:dxaOrig="1980" w:dyaOrig="900">
          <v:shape id="_x0000_i1076" type="#_x0000_t75" style="width:98.95pt;height:45.05pt" o:ole="">
            <v:imagedata r:id="rId100" o:title=""/>
          </v:shape>
          <o:OLEObject Type="Embed" ProgID="Equation.DSMT4" ShapeID="_x0000_i1076" DrawAspect="Content" ObjectID="_1612792092" r:id="rId101"/>
        </w:objec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position w:val="-20"/>
          <w:sz w:val="20"/>
          <w:szCs w:val="20"/>
        </w:rPr>
        <w:object w:dxaOrig="1800" w:dyaOrig="499">
          <v:shape id="_x0000_i1077" type="#_x0000_t75" style="width:90.1pt;height:24.75pt" o:ole="">
            <v:imagedata r:id="rId102" o:title=""/>
          </v:shape>
          <o:OLEObject Type="Embed" ProgID="Equation.DSMT4" ShapeID="_x0000_i1077" DrawAspect="Content" ObjectID="_1612792093" r:id="rId103"/>
        </w:object>
      </w:r>
      <w:r w:rsidR="004E4EC3" w:rsidRPr="004E4EC3">
        <w:rPr>
          <w:sz w:val="20"/>
          <w:szCs w:val="20"/>
        </w:rPr>
        <w:t xml:space="preserve"> Слово</w:t>
      </w:r>
      <w:proofErr w:type="gramEnd"/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position w:val="-12"/>
          <w:sz w:val="20"/>
          <w:szCs w:val="20"/>
        </w:rPr>
        <w:object w:dxaOrig="1600" w:dyaOrig="380">
          <v:shape id="_x0000_i1078" type="#_x0000_t75" style="width:79.95pt;height:18.55pt" o:ole="">
            <v:imagedata r:id="rId104" o:title=""/>
          </v:shape>
          <o:OLEObject Type="Embed" ProgID="Equation.DSMT4" ShapeID="_x0000_i1078" DrawAspect="Content" ObjectID="_1612792094" r:id="rId105"/>
        </w:object>
      </w:r>
      <w:r w:rsidR="004E4EC3" w:rsidRPr="004E4EC3">
        <w:rPr>
          <w:sz w:val="20"/>
          <w:szCs w:val="20"/>
        </w:rPr>
        <w:t xml:space="preserve"> над алфавитом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называется монотонным, если </w:t>
      </w:r>
      <w:r w:rsidR="004E4EC3" w:rsidRPr="004E4EC3">
        <w:rPr>
          <w:position w:val="-16"/>
          <w:sz w:val="20"/>
          <w:szCs w:val="20"/>
        </w:rPr>
        <w:object w:dxaOrig="2140" w:dyaOrig="360">
          <v:shape id="_x0000_i1079" type="#_x0000_t75" style="width:106.45pt;height:18.1pt" o:ole="">
            <v:imagedata r:id="rId106" o:title=""/>
          </v:shape>
          <o:OLEObject Type="Embed" ProgID="Equation.DSMT4" ShapeID="_x0000_i1079" DrawAspect="Content" ObjectID="_1612792095" r:id="rId107"/>
        </w:object>
      </w:r>
      <w:r w:rsidR="004E4EC3" w:rsidRPr="004E4EC3">
        <w:rPr>
          <w:sz w:val="20"/>
          <w:szCs w:val="20"/>
        </w:rPr>
        <w:t xml:space="preserve"> Найти число монотонных слов длины </w:t>
      </w:r>
      <w:r w:rsidR="004E4EC3" w:rsidRPr="004E4EC3">
        <w:rPr>
          <w:i/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 над алфавитом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 </w:t>
      </w:r>
      <w:r w:rsidR="004E4EC3" w:rsidRPr="004E4EC3">
        <w:rPr>
          <w:position w:val="-22"/>
          <w:sz w:val="20"/>
          <w:szCs w:val="20"/>
        </w:rPr>
        <w:object w:dxaOrig="2000" w:dyaOrig="480">
          <v:shape id="_x0000_i1080" type="#_x0000_t75" style="width:83.5pt;height:20.3pt" o:ole="">
            <v:imagedata r:id="rId108" o:title=""/>
          </v:shape>
          <o:OLEObject Type="Embed" ProgID="Equation.DSMT4" ShapeID="_x0000_i1080" DrawAspect="Content" ObjectID="_1612792096" r:id="rId109"/>
        </w:object>
      </w:r>
      <w:r w:rsidR="004E4EC3" w:rsidRPr="004E4EC3">
        <w:rPr>
          <w:sz w:val="20"/>
          <w:szCs w:val="20"/>
        </w:rPr>
        <w:t xml:space="preserve">  – бинарное слово. Найти:</w:t>
      </w:r>
    </w:p>
    <w:p w:rsidR="004E4EC3" w:rsidRPr="004E4EC3" w:rsidRDefault="00A3516C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>а</w:t>
      </w:r>
      <w:proofErr w:type="gramEnd"/>
      <w:r w:rsidR="004E4EC3" w:rsidRPr="004E4EC3">
        <w:rPr>
          <w:sz w:val="20"/>
          <w:szCs w:val="20"/>
        </w:rPr>
        <w:t xml:space="preserve">) общее  число фрагментов слова  </w:t>
      </w:r>
      <w:r w:rsidR="004E4EC3" w:rsidRPr="004E4EC3">
        <w:rPr>
          <w:position w:val="-6"/>
          <w:sz w:val="20"/>
          <w:szCs w:val="20"/>
        </w:rPr>
        <w:object w:dxaOrig="260" w:dyaOrig="279">
          <v:shape id="_x0000_i1081" type="#_x0000_t75" style="width:10.6pt;height:11.95pt" o:ole="">
            <v:imagedata r:id="rId110" o:title=""/>
          </v:shape>
          <o:OLEObject Type="Embed" ProgID="Equation.DSMT4" ShapeID="_x0000_i1081" DrawAspect="Content" ObjectID="_1612792097" r:id="rId111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A3516C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proofErr w:type="gramStart"/>
      <w:r w:rsidR="004E4EC3" w:rsidRPr="004E4EC3">
        <w:rPr>
          <w:sz w:val="20"/>
          <w:szCs w:val="20"/>
        </w:rPr>
        <w:t>б</w:t>
      </w:r>
      <w:proofErr w:type="gramEnd"/>
      <w:r w:rsidR="004E4EC3" w:rsidRPr="004E4EC3">
        <w:rPr>
          <w:sz w:val="20"/>
          <w:szCs w:val="20"/>
        </w:rPr>
        <w:t xml:space="preserve">) число различных фрагментов слова </w:t>
      </w:r>
      <w:r w:rsidR="004E4EC3" w:rsidRPr="004E4EC3">
        <w:rPr>
          <w:position w:val="-40"/>
          <w:sz w:val="20"/>
          <w:szCs w:val="20"/>
        </w:rPr>
        <w:object w:dxaOrig="2380" w:dyaOrig="720">
          <v:shape id="_x0000_i1082" type="#_x0000_t75" style="width:98.95pt;height:30.9pt" o:ole="">
            <v:imagedata r:id="rId112" o:title=""/>
          </v:shape>
          <o:OLEObject Type="Embed" ProgID="Equation.DSMT4" ShapeID="_x0000_i1082" DrawAspect="Content" ObjectID="_1612792098" r:id="rId113"/>
        </w:objec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</w:t>
      </w:r>
      <w:proofErr w:type="spellStart"/>
      <w:r w:rsidR="004E4EC3" w:rsidRPr="004E4EC3">
        <w:rPr>
          <w:sz w:val="20"/>
          <w:szCs w:val="20"/>
          <w:lang w:val="en-US"/>
        </w:rPr>
        <w:t>V</w:t>
      </w:r>
      <w:r w:rsidR="004E4EC3" w:rsidRPr="004E4EC3">
        <w:rPr>
          <w:sz w:val="20"/>
          <w:szCs w:val="20"/>
          <w:vertAlign w:val="subscript"/>
          <w:lang w:val="en-US"/>
        </w:rPr>
        <w:t>a</w:t>
      </w:r>
      <w:proofErr w:type="spellEnd"/>
      <w:r w:rsidR="004E4EC3" w:rsidRPr="004E4EC3">
        <w:rPr>
          <w:sz w:val="20"/>
          <w:szCs w:val="20"/>
        </w:rPr>
        <w:t xml:space="preserve">, если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=4,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=0110, </w:t>
      </w:r>
      <w:r w:rsidR="004E4EC3" w:rsidRPr="004E4EC3">
        <w:rPr>
          <w:sz w:val="20"/>
          <w:szCs w:val="20"/>
          <w:lang w:val="en-US"/>
        </w:rPr>
        <w:t>V</w:t>
      </w:r>
      <w:r w:rsidR="004E4EC3" w:rsidRPr="004E4EC3">
        <w:rPr>
          <w:sz w:val="20"/>
          <w:szCs w:val="20"/>
        </w:rPr>
        <w:t>= {</w:t>
      </w:r>
      <w:r w:rsidR="004E4EC3" w:rsidRPr="004E4EC3">
        <w:rPr>
          <w:sz w:val="20"/>
          <w:szCs w:val="20"/>
          <w:lang w:val="en-US"/>
        </w:rPr>
        <w:t>v</w:t>
      </w:r>
      <w:r w:rsidR="004E4EC3" w:rsidRPr="004E4EC3">
        <w:rPr>
          <w:sz w:val="20"/>
          <w:szCs w:val="20"/>
          <w:vertAlign w:val="subscript"/>
        </w:rPr>
        <w:t>1</w:t>
      </w:r>
      <w:r w:rsidR="004E4EC3" w:rsidRPr="004E4EC3">
        <w:rPr>
          <w:sz w:val="20"/>
          <w:szCs w:val="20"/>
        </w:rPr>
        <w:t xml:space="preserve">=(12), </w:t>
      </w:r>
      <w:r w:rsidR="004E4EC3" w:rsidRPr="004E4EC3">
        <w:rPr>
          <w:sz w:val="20"/>
          <w:szCs w:val="20"/>
          <w:lang w:val="en-US"/>
        </w:rPr>
        <w:t>v</w:t>
      </w:r>
      <w:r w:rsidR="004E4EC3" w:rsidRPr="004E4EC3">
        <w:rPr>
          <w:sz w:val="20"/>
          <w:szCs w:val="20"/>
          <w:vertAlign w:val="subscript"/>
        </w:rPr>
        <w:t>2</w:t>
      </w:r>
      <w:r w:rsidR="004E4EC3" w:rsidRPr="004E4EC3">
        <w:rPr>
          <w:sz w:val="20"/>
          <w:szCs w:val="20"/>
        </w:rPr>
        <w:t>=(34)}.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Используя теорему о количестве вхождений одного слова в другое как фрагмента перевести сериальный код 0</w:t>
      </w:r>
      <w:r w:rsidR="004E4EC3" w:rsidRPr="004E4EC3">
        <w:rPr>
          <w:sz w:val="20"/>
          <w:szCs w:val="20"/>
          <w:vertAlign w:val="superscript"/>
        </w:rPr>
        <w:t>3</w:t>
      </w:r>
      <w:r w:rsidR="004E4EC3" w:rsidRPr="004E4EC3">
        <w:rPr>
          <w:sz w:val="20"/>
          <w:szCs w:val="20"/>
        </w:rPr>
        <w:t>1</w:t>
      </w:r>
      <w:r w:rsidR="004E4EC3" w:rsidRPr="004E4EC3">
        <w:rPr>
          <w:sz w:val="20"/>
          <w:szCs w:val="20"/>
          <w:vertAlign w:val="superscript"/>
        </w:rPr>
        <w:t>4</w:t>
      </w:r>
      <w:r w:rsidR="004E4EC3" w:rsidRPr="004E4EC3">
        <w:rPr>
          <w:sz w:val="20"/>
          <w:szCs w:val="20"/>
        </w:rPr>
        <w:t>01</w:t>
      </w:r>
      <w:r w:rsidR="004E4EC3" w:rsidRPr="004E4EC3">
        <w:rPr>
          <w:sz w:val="20"/>
          <w:szCs w:val="20"/>
          <w:vertAlign w:val="superscript"/>
        </w:rPr>
        <w:t>4</w:t>
      </w:r>
      <w:r w:rsidR="004E4EC3" w:rsidRPr="004E4EC3">
        <w:rPr>
          <w:sz w:val="20"/>
          <w:szCs w:val="20"/>
        </w:rPr>
        <w:t>0 в последовательность номеров единичных позиций.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 xml:space="preserve">) – длина наибольшего общего </w:t>
      </w:r>
      <w:proofErr w:type="spellStart"/>
      <w:r w:rsidR="004E4EC3" w:rsidRPr="004E4EC3">
        <w:rPr>
          <w:sz w:val="20"/>
          <w:szCs w:val="20"/>
        </w:rPr>
        <w:t>подслова</w:t>
      </w:r>
      <w:proofErr w:type="spellEnd"/>
      <w:r w:rsidR="004E4EC3" w:rsidRPr="004E4EC3">
        <w:rPr>
          <w:sz w:val="20"/>
          <w:szCs w:val="20"/>
        </w:rPr>
        <w:t xml:space="preserve">, которое является фрагментом обоих слов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и </w:t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. 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>(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) – длина наименьшего общего </w:t>
      </w:r>
      <w:proofErr w:type="spellStart"/>
      <w:r w:rsidR="004E4EC3" w:rsidRPr="004E4EC3">
        <w:rPr>
          <w:sz w:val="20"/>
          <w:szCs w:val="20"/>
        </w:rPr>
        <w:t>надслова</w:t>
      </w:r>
      <w:proofErr w:type="spellEnd"/>
      <w:r w:rsidR="004E4EC3" w:rsidRPr="004E4EC3">
        <w:rPr>
          <w:sz w:val="20"/>
          <w:szCs w:val="20"/>
        </w:rPr>
        <w:t xml:space="preserve">, которое содержит  фрагментами оба слова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и </w:t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. Пусть  </w:t>
      </w:r>
      <w:r w:rsidR="004E4EC3" w:rsidRPr="004E4EC3">
        <w:rPr>
          <w:position w:val="-24"/>
          <w:sz w:val="20"/>
          <w:szCs w:val="20"/>
        </w:rPr>
        <w:object w:dxaOrig="1480" w:dyaOrig="600">
          <v:shape id="_x0000_i1083" type="#_x0000_t75" style="width:62.3pt;height:25.6pt" o:ole="">
            <v:imagedata r:id="rId114" o:title=""/>
          </v:shape>
          <o:OLEObject Type="Embed" ProgID="Equation.DSMT4" ShapeID="_x0000_i1083" DrawAspect="Content" ObjectID="_1612792099" r:id="rId115"/>
        </w:object>
      </w:r>
      <w:r w:rsidR="004E4EC3" w:rsidRPr="004E4EC3">
        <w:rPr>
          <w:sz w:val="20"/>
          <w:szCs w:val="20"/>
        </w:rPr>
        <w:t xml:space="preserve"> Доказать следующие утверждения:</w:t>
      </w:r>
    </w:p>
    <w:p w:rsidR="004E4EC3" w:rsidRPr="004E4EC3" w:rsidRDefault="004E4EC3" w:rsidP="00135298">
      <w:pPr>
        <w:pStyle w:val="af9"/>
        <w:numPr>
          <w:ilvl w:val="0"/>
          <w:numId w:val="5"/>
        </w:numPr>
        <w:suppressAutoHyphens/>
        <w:spacing w:after="160" w:line="360" w:lineRule="auto"/>
        <w:ind w:left="426" w:hanging="426"/>
        <w:jc w:val="both"/>
        <w:rPr>
          <w:i/>
          <w:sz w:val="20"/>
          <w:szCs w:val="20"/>
        </w:rPr>
      </w:pPr>
      <w:r w:rsidRPr="004E4EC3">
        <w:rPr>
          <w:i/>
          <w:sz w:val="20"/>
          <w:szCs w:val="20"/>
          <w:lang w:val="en-US"/>
        </w:rPr>
        <w:t>d</w:t>
      </w:r>
      <w:r w:rsidRPr="004E4EC3">
        <w:rPr>
          <w:i/>
          <w:sz w:val="20"/>
          <w:szCs w:val="20"/>
        </w:rPr>
        <w:t>(</w:t>
      </w:r>
      <w:r w:rsidRPr="004E4EC3">
        <w:rPr>
          <w:i/>
          <w:sz w:val="20"/>
          <w:szCs w:val="20"/>
          <w:lang w:val="en-US"/>
        </w:rPr>
        <w:t>a</w:t>
      </w:r>
      <w:r w:rsidRPr="004E4EC3">
        <w:rPr>
          <w:i/>
          <w:sz w:val="20"/>
          <w:szCs w:val="20"/>
        </w:rPr>
        <w:t xml:space="preserve">, </w:t>
      </w:r>
      <w:r w:rsidRPr="004E4EC3">
        <w:rPr>
          <w:i/>
          <w:sz w:val="20"/>
          <w:szCs w:val="20"/>
          <w:lang w:val="en-US"/>
        </w:rPr>
        <w:t>b</w:t>
      </w:r>
      <w:r w:rsidRPr="004E4EC3">
        <w:rPr>
          <w:i/>
          <w:sz w:val="20"/>
          <w:szCs w:val="20"/>
        </w:rPr>
        <w:t>) +</w:t>
      </w:r>
      <w:r w:rsidRPr="004E4EC3">
        <w:rPr>
          <w:i/>
          <w:sz w:val="20"/>
          <w:szCs w:val="20"/>
          <w:lang w:val="en-US"/>
        </w:rPr>
        <w:t>D</w:t>
      </w:r>
      <w:r w:rsidRPr="004E4EC3">
        <w:rPr>
          <w:i/>
          <w:sz w:val="20"/>
          <w:szCs w:val="20"/>
        </w:rPr>
        <w:t>(</w:t>
      </w:r>
      <w:r w:rsidRPr="004E4EC3">
        <w:rPr>
          <w:i/>
          <w:sz w:val="20"/>
          <w:szCs w:val="20"/>
          <w:lang w:val="en-US"/>
        </w:rPr>
        <w:t>a</w:t>
      </w:r>
      <w:r w:rsidRPr="004E4EC3">
        <w:rPr>
          <w:i/>
          <w:sz w:val="20"/>
          <w:szCs w:val="20"/>
        </w:rPr>
        <w:t xml:space="preserve">, </w:t>
      </w:r>
      <w:r w:rsidRPr="004E4EC3">
        <w:rPr>
          <w:i/>
          <w:sz w:val="20"/>
          <w:szCs w:val="20"/>
          <w:lang w:val="en-US"/>
        </w:rPr>
        <w:t>b</w:t>
      </w:r>
      <w:r w:rsidRPr="004E4EC3">
        <w:rPr>
          <w:i/>
          <w:sz w:val="20"/>
          <w:szCs w:val="20"/>
        </w:rPr>
        <w:t>) = 2</w:t>
      </w:r>
      <w:r w:rsidRPr="004E4EC3">
        <w:rPr>
          <w:i/>
          <w:sz w:val="20"/>
          <w:szCs w:val="20"/>
          <w:lang w:val="en-US"/>
        </w:rPr>
        <w:t>n</w:t>
      </w:r>
      <w:r w:rsidRPr="004E4EC3">
        <w:rPr>
          <w:i/>
          <w:sz w:val="20"/>
          <w:szCs w:val="20"/>
        </w:rPr>
        <w:t>;</w:t>
      </w:r>
    </w:p>
    <w:p w:rsidR="004E4EC3" w:rsidRPr="004E4EC3" w:rsidRDefault="004E4EC3" w:rsidP="00135298">
      <w:pPr>
        <w:pStyle w:val="af9"/>
        <w:numPr>
          <w:ilvl w:val="0"/>
          <w:numId w:val="5"/>
        </w:numPr>
        <w:suppressAutoHyphens/>
        <w:spacing w:after="160" w:line="360" w:lineRule="auto"/>
        <w:ind w:left="426" w:hanging="426"/>
        <w:jc w:val="both"/>
        <w:rPr>
          <w:sz w:val="20"/>
          <w:szCs w:val="20"/>
        </w:rPr>
      </w:pPr>
      <w:proofErr w:type="gramStart"/>
      <w:r w:rsidRPr="004E4EC3">
        <w:rPr>
          <w:sz w:val="20"/>
          <w:szCs w:val="20"/>
        </w:rPr>
        <w:t>функция</w:t>
      </w:r>
      <w:proofErr w:type="gramEnd"/>
      <w:r w:rsidRPr="004E4EC3">
        <w:rPr>
          <w:i/>
          <w:sz w:val="20"/>
          <w:szCs w:val="20"/>
        </w:rPr>
        <w:t xml:space="preserve"> </w:t>
      </w:r>
      <w:r w:rsidRPr="004E4EC3">
        <w:rPr>
          <w:position w:val="-22"/>
          <w:sz w:val="20"/>
          <w:szCs w:val="20"/>
        </w:rPr>
        <w:object w:dxaOrig="2740" w:dyaOrig="540">
          <v:shape id="_x0000_i1087" type="#_x0000_t75" style="width:114.85pt;height:22.55pt" o:ole="">
            <v:imagedata r:id="rId116" o:title=""/>
          </v:shape>
          <o:OLEObject Type="Embed" ProgID="Equation.DSMT4" ShapeID="_x0000_i1087" DrawAspect="Content" ObjectID="_1612792100" r:id="rId117"/>
        </w:object>
      </w:r>
      <w:r w:rsidRPr="004E4EC3">
        <w:rPr>
          <w:i/>
          <w:sz w:val="20"/>
          <w:szCs w:val="20"/>
        </w:rPr>
        <w:t xml:space="preserve">– </w:t>
      </w:r>
      <w:r w:rsidRPr="004E4EC3">
        <w:rPr>
          <w:sz w:val="20"/>
          <w:szCs w:val="20"/>
        </w:rPr>
        <w:t>является метрикой на</w:t>
      </w:r>
      <w:r w:rsidRPr="004E4EC3">
        <w:rPr>
          <w:i/>
          <w:sz w:val="20"/>
          <w:szCs w:val="20"/>
        </w:rPr>
        <w:t xml:space="preserve"> Е</w:t>
      </w:r>
      <w:r w:rsidRPr="004E4EC3">
        <w:rPr>
          <w:i/>
          <w:sz w:val="20"/>
          <w:szCs w:val="20"/>
          <w:vertAlign w:val="superscript"/>
          <w:lang w:val="en-US"/>
        </w:rPr>
        <w:t>n</w:t>
      </w:r>
      <w:r w:rsidRPr="004E4EC3">
        <w:rPr>
          <w:i/>
          <w:sz w:val="20"/>
          <w:szCs w:val="20"/>
        </w:rPr>
        <w:t>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Являются ли слова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=10101 и </w:t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=01110 </w:t>
      </w:r>
      <w:r w:rsidR="004E4EC3" w:rsidRPr="004E4EC3">
        <w:rPr>
          <w:sz w:val="20"/>
          <w:szCs w:val="20"/>
          <w:lang w:val="en-US"/>
        </w:rPr>
        <w:t>V</w:t>
      </w:r>
      <w:r w:rsidR="001F17FE">
        <w:rPr>
          <w:sz w:val="20"/>
          <w:szCs w:val="20"/>
        </w:rPr>
        <w:t xml:space="preserve">– </w:t>
      </w:r>
      <w:r w:rsidR="004E4EC3" w:rsidRPr="004E4EC3">
        <w:rPr>
          <w:sz w:val="20"/>
          <w:szCs w:val="20"/>
        </w:rPr>
        <w:t xml:space="preserve">эквивалентными для </w:t>
      </w:r>
      <w:r w:rsidR="004E4EC3" w:rsidRPr="004E4EC3">
        <w:rPr>
          <w:sz w:val="20"/>
          <w:szCs w:val="20"/>
          <w:lang w:val="en-US"/>
        </w:rPr>
        <w:t>V</w:t>
      </w:r>
      <w:r w:rsidR="004E4EC3" w:rsidRPr="004E4EC3">
        <w:rPr>
          <w:sz w:val="20"/>
          <w:szCs w:val="20"/>
        </w:rPr>
        <w:t>={(</w:t>
      </w:r>
      <w:proofErr w:type="spellStart"/>
      <w:proofErr w:type="gramStart"/>
      <w:r w:rsidR="004E4EC3" w:rsidRPr="004E4EC3">
        <w:rPr>
          <w:sz w:val="20"/>
          <w:szCs w:val="20"/>
          <w:lang w:val="en-US"/>
        </w:rPr>
        <w:t>i</w:t>
      </w:r>
      <w:proofErr w:type="spellEnd"/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j</w:t>
      </w:r>
      <w:proofErr w:type="gramEnd"/>
      <w:r w:rsidR="004E4EC3" w:rsidRPr="004E4EC3">
        <w:rPr>
          <w:sz w:val="20"/>
          <w:szCs w:val="20"/>
        </w:rPr>
        <w:t>), 1≤</w:t>
      </w:r>
      <w:proofErr w:type="spellStart"/>
      <w:r w:rsidR="004E4EC3" w:rsidRPr="004E4EC3">
        <w:rPr>
          <w:sz w:val="20"/>
          <w:szCs w:val="20"/>
          <w:lang w:val="en-US"/>
        </w:rPr>
        <w:t>i</w:t>
      </w:r>
      <w:proofErr w:type="spellEnd"/>
      <w:r w:rsidR="004E4EC3" w:rsidRPr="004E4EC3">
        <w:rPr>
          <w:sz w:val="20"/>
          <w:szCs w:val="20"/>
        </w:rPr>
        <w:t>&lt;</w:t>
      </w:r>
      <w:r w:rsidR="004E4EC3" w:rsidRPr="004E4EC3">
        <w:rPr>
          <w:sz w:val="20"/>
          <w:szCs w:val="20"/>
          <w:lang w:val="en-US"/>
        </w:rPr>
        <w:t>j</w:t>
      </w:r>
      <w:r w:rsidR="004E4EC3" w:rsidRPr="004E4EC3">
        <w:rPr>
          <w:sz w:val="20"/>
          <w:szCs w:val="20"/>
        </w:rPr>
        <w:t>≤5}?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число бинарных слов длины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>, не содержащих в качестве фрагмента слово (11).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 Найти</w:t>
      </w:r>
      <w:proofErr w:type="gramStart"/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position w:val="-32"/>
          <w:sz w:val="20"/>
          <w:szCs w:val="20"/>
        </w:rPr>
        <w:object w:dxaOrig="720" w:dyaOrig="760">
          <v:shape id="_x0000_i1084" type="#_x0000_t75" style="width:36.2pt;height:38pt" o:ole="">
            <v:imagedata r:id="rId118" o:title=""/>
          </v:shape>
          <o:OLEObject Type="Embed" ProgID="Equation.DSMT4" ShapeID="_x0000_i1084" DrawAspect="Content" ObjectID="_1612792101" r:id="rId119"/>
        </w:object>
      </w:r>
      <w:r w:rsidR="004E4EC3" w:rsidRPr="004E4EC3">
        <w:rPr>
          <w:sz w:val="20"/>
          <w:szCs w:val="20"/>
        </w:rPr>
        <w:t>,</w:t>
      </w:r>
      <w:r w:rsidR="004E4EC3" w:rsidRPr="004E4EC3">
        <w:rPr>
          <w:position w:val="-32"/>
          <w:sz w:val="20"/>
          <w:szCs w:val="20"/>
        </w:rPr>
        <w:object w:dxaOrig="800" w:dyaOrig="760">
          <v:shape id="_x0000_i1085" type="#_x0000_t75" style="width:39.75pt;height:38pt" o:ole="">
            <v:imagedata r:id="rId120" o:title=""/>
          </v:shape>
          <o:OLEObject Type="Embed" ProgID="Equation.DSMT4" ShapeID="_x0000_i1085" DrawAspect="Content" ObjectID="_1612792102" r:id="rId121"/>
        </w:object>
      </w:r>
      <w:r w:rsidR="004E4EC3" w:rsidRPr="004E4EC3">
        <w:rPr>
          <w:sz w:val="20"/>
          <w:szCs w:val="20"/>
        </w:rPr>
        <w:t>,</w:t>
      </w:r>
      <w:r w:rsidR="004E4EC3" w:rsidRPr="004E4EC3">
        <w:rPr>
          <w:position w:val="-32"/>
          <w:sz w:val="20"/>
          <w:szCs w:val="20"/>
        </w:rPr>
        <w:object w:dxaOrig="920" w:dyaOrig="760">
          <v:shape id="_x0000_i1086" type="#_x0000_t75" style="width:45.95pt;height:38pt" o:ole="">
            <v:imagedata r:id="rId122" o:title=""/>
          </v:shape>
          <o:OLEObject Type="Embed" ProgID="Equation.DSMT4" ShapeID="_x0000_i1086" DrawAspect="Content" ObjectID="_1612792103" r:id="rId123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число слов длины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 над алфавитом {0,1,2}, содержащих «0» не менее </w:t>
      </w:r>
      <w:r w:rsidR="004E4EC3" w:rsidRPr="004E4EC3">
        <w:rPr>
          <w:sz w:val="20"/>
          <w:szCs w:val="20"/>
          <w:lang w:val="en-US"/>
        </w:rPr>
        <w:t>p</w:t>
      </w:r>
      <w:r w:rsidR="004E4EC3" w:rsidRPr="004E4EC3">
        <w:rPr>
          <w:sz w:val="20"/>
          <w:szCs w:val="20"/>
        </w:rPr>
        <w:t xml:space="preserve"> раз.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число различных слов, которые можно получить из бинарного слова длины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 путем удаления одной буквы.</w:t>
      </w:r>
    </w:p>
    <w:p w:rsidR="004E4EC3" w:rsidRPr="004E4EC3" w:rsidRDefault="000A030F" w:rsidP="00004F55">
      <w:pPr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число различных слов, которые можно получить из слова длины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 xml:space="preserve"> в алфавите {0,1,2} путем всевозможных перестановок букв.</w:t>
      </w:r>
    </w:p>
    <w:p w:rsidR="001F17FE" w:rsidRPr="00B4182A" w:rsidRDefault="004E4EC3" w:rsidP="00FE1F58">
      <w:pPr>
        <w:pStyle w:val="2"/>
        <w:keepLines/>
        <w:suppressAutoHyphens/>
        <w:spacing w:before="40" w:line="259" w:lineRule="auto"/>
        <w:ind w:left="426"/>
        <w:rPr>
          <w:b/>
          <w:sz w:val="22"/>
          <w:szCs w:val="22"/>
        </w:rPr>
      </w:pPr>
      <w:r w:rsidRPr="00B4182A">
        <w:rPr>
          <w:b/>
          <w:sz w:val="22"/>
          <w:szCs w:val="22"/>
        </w:rPr>
        <w:lastRenderedPageBreak/>
        <w:t>Проблемы дискретного анализа,</w:t>
      </w:r>
    </w:p>
    <w:p w:rsidR="004E4EC3" w:rsidRPr="00B4182A" w:rsidRDefault="004E4EC3" w:rsidP="00FE1F58">
      <w:pPr>
        <w:pStyle w:val="2"/>
        <w:keepLines/>
        <w:suppressAutoHyphens/>
        <w:spacing w:after="120" w:line="259" w:lineRule="auto"/>
        <w:ind w:left="426"/>
        <w:rPr>
          <w:b/>
          <w:sz w:val="22"/>
          <w:szCs w:val="22"/>
        </w:rPr>
      </w:pPr>
      <w:proofErr w:type="gramStart"/>
      <w:r w:rsidRPr="00B4182A">
        <w:rPr>
          <w:b/>
          <w:sz w:val="22"/>
          <w:szCs w:val="22"/>
        </w:rPr>
        <w:t>связанные</w:t>
      </w:r>
      <w:proofErr w:type="gramEnd"/>
      <w:r w:rsidRPr="00B4182A">
        <w:rPr>
          <w:b/>
          <w:sz w:val="22"/>
          <w:szCs w:val="22"/>
        </w:rPr>
        <w:t xml:space="preserve"> с передачей информации по каналу с шумом.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d</w:t>
      </w:r>
      <w:proofErr w:type="gramEnd"/>
      <w:r w:rsidR="004E4EC3" w:rsidRPr="004E4EC3">
        <w:rPr>
          <w:sz w:val="20"/>
          <w:szCs w:val="20"/>
        </w:rPr>
        <w:t xml:space="preserve">) – максимальное число точек в коде из </w:t>
      </w:r>
      <w:proofErr w:type="spellStart"/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  <w:vertAlign w:val="superscript"/>
          <w:lang w:val="en-US"/>
        </w:rPr>
        <w:t>n</w:t>
      </w:r>
      <w:proofErr w:type="spellEnd"/>
      <w:r w:rsidR="004E4EC3" w:rsidRPr="004E4EC3">
        <w:rPr>
          <w:sz w:val="20"/>
          <w:szCs w:val="20"/>
        </w:rPr>
        <w:t xml:space="preserve"> с минимальным расстоянием 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 xml:space="preserve">. Пусть </w:t>
      </w:r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>(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 xml:space="preserve">) – максимальное число точек в коде из </w:t>
      </w:r>
      <w:proofErr w:type="spellStart"/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  <w:vertAlign w:val="superscript"/>
          <w:lang w:val="en-US"/>
        </w:rPr>
        <w:t>n</w:t>
      </w:r>
      <w:proofErr w:type="spellEnd"/>
      <w:r w:rsidR="004E4EC3" w:rsidRPr="004E4EC3">
        <w:rPr>
          <w:sz w:val="20"/>
          <w:szCs w:val="20"/>
        </w:rPr>
        <w:t xml:space="preserve">  такое, что расстояние между любой парой не больше 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>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 </w:t>
      </w:r>
      <w:proofErr w:type="gramStart"/>
      <w:r w:rsidR="004E4EC3" w:rsidRPr="004E4EC3">
        <w:rPr>
          <w:sz w:val="20"/>
          <w:szCs w:val="20"/>
        </w:rPr>
        <w:t xml:space="preserve">неравенство </w:t>
      </w:r>
      <w:r w:rsidR="004E4EC3" w:rsidRPr="004E4EC3">
        <w:rPr>
          <w:position w:val="-10"/>
          <w:sz w:val="20"/>
          <w:szCs w:val="20"/>
        </w:rPr>
        <w:object w:dxaOrig="2400" w:dyaOrig="360">
          <v:shape id="_x0000_i1088" type="#_x0000_t75" style="width:120.15pt;height:18.1pt" o:ole="">
            <v:imagedata r:id="rId124" o:title=""/>
          </v:shape>
          <o:OLEObject Type="Embed" ProgID="Equation.DSMT4" ShapeID="_x0000_i1088" DrawAspect="Content" ObjectID="_1612792104" r:id="rId125"/>
        </w:object>
      </w:r>
      <w:r w:rsidR="004E4EC3" w:rsidRPr="004E4EC3">
        <w:rPr>
          <w:sz w:val="20"/>
          <w:szCs w:val="20"/>
        </w:rPr>
        <w:t>.</w:t>
      </w:r>
      <w:proofErr w:type="gramEnd"/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Проверить существование (8,10,</w:t>
      </w:r>
      <w:proofErr w:type="gramStart"/>
      <w:r w:rsidR="004E4EC3" w:rsidRPr="004E4EC3">
        <w:rPr>
          <w:sz w:val="20"/>
          <w:szCs w:val="20"/>
        </w:rPr>
        <w:t>3)-</w:t>
      </w:r>
      <w:proofErr w:type="gramEnd"/>
      <w:r w:rsidR="004E4EC3" w:rsidRPr="004E4EC3">
        <w:rPr>
          <w:sz w:val="20"/>
          <w:szCs w:val="20"/>
        </w:rPr>
        <w:t>кода. Проверить существование (12,220,</w:t>
      </w:r>
      <w:proofErr w:type="gramStart"/>
      <w:r w:rsidR="004E4EC3" w:rsidRPr="004E4EC3">
        <w:rPr>
          <w:sz w:val="20"/>
          <w:szCs w:val="20"/>
        </w:rPr>
        <w:t>3)-</w:t>
      </w:r>
      <w:proofErr w:type="gramEnd"/>
      <w:r w:rsidR="004E4EC3" w:rsidRPr="004E4EC3">
        <w:rPr>
          <w:sz w:val="20"/>
          <w:szCs w:val="20"/>
        </w:rPr>
        <w:t>кода.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 границу </w:t>
      </w:r>
      <w:proofErr w:type="spellStart"/>
      <w:r w:rsidR="004E4EC3" w:rsidRPr="004E4EC3">
        <w:rPr>
          <w:sz w:val="20"/>
          <w:szCs w:val="20"/>
        </w:rPr>
        <w:t>Джоши</w:t>
      </w:r>
      <w:proofErr w:type="spellEnd"/>
      <w:r w:rsidR="004E4EC3" w:rsidRPr="004E4EC3">
        <w:rPr>
          <w:sz w:val="20"/>
          <w:szCs w:val="20"/>
        </w:rPr>
        <w:t>. При каких параметрах она лучше границы Хэмминга?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c</w:t>
      </w:r>
      <w:r w:rsidR="004E4EC3" w:rsidRPr="004E4EC3">
        <w:rPr>
          <w:sz w:val="20"/>
          <w:szCs w:val="20"/>
        </w:rPr>
        <w:t>). Доказать соотношения: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) </w:t>
      </w:r>
      <w:proofErr w:type="gramEnd"/>
      <w:r w:rsidR="004E4EC3" w:rsidRPr="004E4EC3">
        <w:rPr>
          <w:position w:val="-32"/>
          <w:sz w:val="20"/>
          <w:szCs w:val="20"/>
        </w:rPr>
        <w:object w:dxaOrig="2079" w:dyaOrig="580">
          <v:shape id="_x0000_i1089" type="#_x0000_t75" style="width:104.25pt;height:29.15pt" o:ole="">
            <v:imagedata r:id="rId126" o:title=""/>
          </v:shape>
          <o:OLEObject Type="Embed" ProgID="Equation.DSMT4" ShapeID="_x0000_i1089" DrawAspect="Content" ObjectID="_1612792105" r:id="rId127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</w:rPr>
        <w:t xml:space="preserve">) </w:t>
      </w:r>
      <w:proofErr w:type="gramEnd"/>
      <w:r w:rsidR="00A97371" w:rsidRPr="004E4EC3">
        <w:rPr>
          <w:position w:val="-32"/>
          <w:sz w:val="20"/>
          <w:szCs w:val="20"/>
        </w:rPr>
        <w:object w:dxaOrig="3000" w:dyaOrig="740">
          <v:shape id="_x0000_i1119" type="#_x0000_t75" style="width:149.75pt;height:37.1pt" o:ole="">
            <v:imagedata r:id="rId128" o:title=""/>
          </v:shape>
          <o:OLEObject Type="Embed" ProgID="Equation.DSMT4" ShapeID="_x0000_i1119" DrawAspect="Content" ObjectID="_1612792106" r:id="rId129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4E4EC3" w:rsidRPr="004E4EC3">
        <w:rPr>
          <w:sz w:val="20"/>
          <w:szCs w:val="20"/>
          <w:lang w:val="en-US"/>
        </w:rPr>
        <w:t>c</w:t>
      </w:r>
      <w:r w:rsidR="004E4EC3" w:rsidRPr="004E4EC3">
        <w:rPr>
          <w:sz w:val="20"/>
          <w:szCs w:val="20"/>
        </w:rPr>
        <w:t xml:space="preserve">) </w:t>
      </w:r>
      <w:r w:rsidR="004E4EC3" w:rsidRPr="004E4EC3">
        <w:rPr>
          <w:position w:val="-32"/>
          <w:sz w:val="20"/>
          <w:szCs w:val="20"/>
        </w:rPr>
        <w:object w:dxaOrig="3420" w:dyaOrig="600">
          <v:shape id="_x0000_i1090" type="#_x0000_t75" style="width:170.95pt;height:30.05pt" o:ole="">
            <v:imagedata r:id="rId130" o:title=""/>
          </v:shape>
          <o:OLEObject Type="Embed" ProgID="Equation.DSMT4" ShapeID="_x0000_i1090" DrawAspect="Content" ObjectID="_1612792107" r:id="rId131"/>
        </w:object>
      </w:r>
      <w:r w:rsidR="004E4EC3" w:rsidRPr="004E4EC3">
        <w:rPr>
          <w:sz w:val="20"/>
          <w:szCs w:val="20"/>
        </w:rPr>
        <w:t xml:space="preserve"> </w:t>
      </w:r>
      <w:proofErr w:type="gramStart"/>
      <w:r w:rsidR="004E4EC3" w:rsidRPr="004E4EC3">
        <w:rPr>
          <w:sz w:val="20"/>
          <w:szCs w:val="20"/>
        </w:rPr>
        <w:t xml:space="preserve">где </w:t>
      </w:r>
      <w:proofErr w:type="gramEnd"/>
      <w:r w:rsidR="004E4EC3" w:rsidRPr="004E4EC3">
        <w:rPr>
          <w:position w:val="-30"/>
          <w:sz w:val="20"/>
          <w:szCs w:val="20"/>
        </w:rPr>
        <w:object w:dxaOrig="1200" w:dyaOrig="720">
          <v:shape id="_x0000_i1091" type="#_x0000_t75" style="width:60.05pt;height:36.2pt" o:ole="">
            <v:imagedata r:id="rId132" o:title=""/>
          </v:shape>
          <o:OLEObject Type="Embed" ProgID="Equation.DSMT4" ShapeID="_x0000_i1091" DrawAspect="Content" ObjectID="_1612792108" r:id="rId133"/>
        </w:object>
      </w:r>
      <w:r w:rsidR="004E4EC3" w:rsidRPr="004E4EC3">
        <w:rPr>
          <w:sz w:val="20"/>
          <w:szCs w:val="20"/>
        </w:rPr>
        <w:t>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i/>
          <w:sz w:val="20"/>
          <w:szCs w:val="20"/>
          <w:lang w:val="en-US"/>
        </w:rPr>
        <w:t>G</w:t>
      </w:r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 xml:space="preserve">– произвольный </w:t>
      </w:r>
      <w:r w:rsidR="004E4EC3" w:rsidRPr="004E4EC3">
        <w:rPr>
          <w:position w:val="-10"/>
          <w:sz w:val="20"/>
          <w:szCs w:val="20"/>
        </w:rPr>
        <w:object w:dxaOrig="580" w:dyaOrig="320">
          <v:shape id="_x0000_i1092" type="#_x0000_t75" style="width:29.15pt;height:15.9pt" o:ole="">
            <v:imagedata r:id="rId134" o:title=""/>
          </v:shape>
          <o:OLEObject Type="Embed" ProgID="Equation.DSMT4" ShapeID="_x0000_i1092" DrawAspect="Content" ObjectID="_1612792109" r:id="rId135"/>
        </w:object>
      </w:r>
      <w:r w:rsidR="004E4EC3" w:rsidRPr="004E4EC3">
        <w:rPr>
          <w:sz w:val="20"/>
          <w:szCs w:val="20"/>
        </w:rPr>
        <w:t xml:space="preserve">-код, точки которого выписаны в матрицу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</w:t>
      </w:r>
      <w:proofErr w:type="gramStart"/>
      <w:r w:rsidR="004E4EC3" w:rsidRPr="004E4EC3">
        <w:rPr>
          <w:sz w:val="20"/>
          <w:szCs w:val="20"/>
        </w:rPr>
        <w:t xml:space="preserve">размером </w:t>
      </w:r>
      <w:r w:rsidR="004E4EC3" w:rsidRPr="004E4EC3">
        <w:rPr>
          <w:position w:val="-10"/>
          <w:sz w:val="20"/>
          <w:szCs w:val="20"/>
        </w:rPr>
        <w:object w:dxaOrig="780" w:dyaOrig="360">
          <v:shape id="_x0000_i1093" type="#_x0000_t75" style="width:38.85pt;height:18.1pt" o:ole="">
            <v:imagedata r:id="rId136" o:title=""/>
          </v:shape>
          <o:OLEObject Type="Embed" ProgID="Equation.DSMT4" ShapeID="_x0000_i1093" DrawAspect="Content" ObjectID="_1612792110" r:id="rId137"/>
        </w:object>
      </w:r>
      <w:r w:rsidR="004E4EC3" w:rsidRPr="004E4EC3">
        <w:rPr>
          <w:sz w:val="20"/>
          <w:szCs w:val="20"/>
        </w:rPr>
        <w:t>.</w:t>
      </w:r>
      <w:proofErr w:type="gramEnd"/>
      <w:r w:rsidR="004E4EC3" w:rsidRPr="004E4EC3">
        <w:rPr>
          <w:sz w:val="20"/>
          <w:szCs w:val="20"/>
        </w:rPr>
        <w:t xml:space="preserve"> Показать, что каждый ненулевой столбец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содержит </w:t>
      </w:r>
      <w:proofErr w:type="gramStart"/>
      <w:r w:rsidR="004E4EC3" w:rsidRPr="004E4EC3">
        <w:rPr>
          <w:sz w:val="20"/>
          <w:szCs w:val="20"/>
        </w:rPr>
        <w:t xml:space="preserve">ровно </w:t>
      </w:r>
      <w:r w:rsidR="004E4EC3" w:rsidRPr="004E4EC3">
        <w:rPr>
          <w:position w:val="-4"/>
          <w:sz w:val="20"/>
          <w:szCs w:val="20"/>
        </w:rPr>
        <w:object w:dxaOrig="420" w:dyaOrig="300">
          <v:shape id="_x0000_i1094" type="#_x0000_t75" style="width:21.2pt;height:15pt" o:ole="">
            <v:imagedata r:id="rId138" o:title=""/>
          </v:shape>
          <o:OLEObject Type="Embed" ProgID="Equation.DSMT4" ShapeID="_x0000_i1094" DrawAspect="Content" ObjectID="_1612792111" r:id="rId139"/>
        </w:object>
      </w:r>
      <w:r w:rsidR="004E4EC3" w:rsidRPr="004E4EC3">
        <w:rPr>
          <w:sz w:val="20"/>
          <w:szCs w:val="20"/>
        </w:rPr>
        <w:t xml:space="preserve"> единиц</w:t>
      </w:r>
      <w:proofErr w:type="gramEnd"/>
      <w:r w:rsidR="004E4EC3" w:rsidRPr="004E4EC3">
        <w:rPr>
          <w:sz w:val="20"/>
          <w:szCs w:val="20"/>
        </w:rPr>
        <w:t>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>(</w:t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>,</w:t>
      </w:r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 xml:space="preserve">). Пусть </w:t>
      </w:r>
      <w:r w:rsidR="004E4EC3" w:rsidRPr="004E4EC3">
        <w:rPr>
          <w:i/>
          <w:sz w:val="20"/>
          <w:szCs w:val="20"/>
          <w:lang w:val="en-US"/>
        </w:rPr>
        <w:t>G</w:t>
      </w:r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 xml:space="preserve">– произвольный </w:t>
      </w:r>
      <w:r w:rsidR="004E4EC3" w:rsidRPr="004E4EC3">
        <w:rPr>
          <w:position w:val="-10"/>
          <w:sz w:val="20"/>
          <w:szCs w:val="20"/>
        </w:rPr>
        <w:object w:dxaOrig="580" w:dyaOrig="320">
          <v:shape id="_x0000_i1095" type="#_x0000_t75" style="width:29.15pt;height:15.9pt" o:ole="">
            <v:imagedata r:id="rId134" o:title=""/>
          </v:shape>
          <o:OLEObject Type="Embed" ProgID="Equation.DSMT4" ShapeID="_x0000_i1095" DrawAspect="Content" ObjectID="_1612792112" r:id="rId140"/>
        </w:object>
      </w:r>
      <w:r w:rsidR="004E4EC3" w:rsidRPr="004E4EC3">
        <w:rPr>
          <w:sz w:val="20"/>
          <w:szCs w:val="20"/>
        </w:rPr>
        <w:t>-код. Доказать следующие неравенства: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) </w:t>
      </w:r>
      <w:proofErr w:type="gramEnd"/>
      <w:r w:rsidR="004E4EC3" w:rsidRPr="004E4EC3">
        <w:rPr>
          <w:position w:val="-10"/>
          <w:sz w:val="20"/>
          <w:szCs w:val="20"/>
        </w:rPr>
        <w:object w:dxaOrig="1560" w:dyaOrig="320">
          <v:shape id="_x0000_i1096" type="#_x0000_t75" style="width:78.2pt;height:15.9pt" o:ole="">
            <v:imagedata r:id="rId141" o:title=""/>
          </v:shape>
          <o:OLEObject Type="Embed" ProgID="Equation.DSMT4" ShapeID="_x0000_i1096" DrawAspect="Content" ObjectID="_1612792113" r:id="rId142"/>
        </w:object>
      </w:r>
      <w:r w:rsidR="004E4EC3" w:rsidRPr="004E4EC3">
        <w:rPr>
          <w:sz w:val="20"/>
          <w:szCs w:val="20"/>
        </w:rPr>
        <w:t>;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proofErr w:type="gramStart"/>
      <w:r w:rsidR="004E4EC3" w:rsidRPr="004E4EC3">
        <w:rPr>
          <w:sz w:val="20"/>
          <w:szCs w:val="20"/>
          <w:lang w:val="en-US"/>
        </w:rPr>
        <w:t>b</w:t>
      </w:r>
      <w:proofErr w:type="gramEnd"/>
      <w:r w:rsidR="004E4EC3" w:rsidRPr="004E4EC3">
        <w:rPr>
          <w:sz w:val="20"/>
          <w:szCs w:val="20"/>
        </w:rPr>
        <w:t xml:space="preserve">) </w:t>
      </w:r>
      <w:r w:rsidR="004E4EC3" w:rsidRPr="004E4EC3">
        <w:rPr>
          <w:position w:val="-24"/>
          <w:sz w:val="20"/>
          <w:szCs w:val="20"/>
        </w:rPr>
        <w:object w:dxaOrig="1700" w:dyaOrig="660">
          <v:shape id="_x0000_i1097" type="#_x0000_t75" style="width:84.8pt;height:33.15pt" o:ole="">
            <v:imagedata r:id="rId143" o:title=""/>
          </v:shape>
          <o:OLEObject Type="Embed" ProgID="Equation.DSMT4" ShapeID="_x0000_i1097" DrawAspect="Content" ObjectID="_1612792114" r:id="rId144"/>
        </w:object>
      </w:r>
      <w:r w:rsidR="004E4EC3" w:rsidRPr="004E4EC3">
        <w:rPr>
          <w:sz w:val="20"/>
          <w:szCs w:val="20"/>
        </w:rPr>
        <w:t>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 следующие «общие» свойства функции </w:t>
      </w:r>
      <w:r w:rsidR="004E4EC3" w:rsidRPr="004E4EC3">
        <w:rPr>
          <w:position w:val="-10"/>
          <w:sz w:val="20"/>
          <w:szCs w:val="20"/>
        </w:rPr>
        <w:object w:dxaOrig="840" w:dyaOrig="320">
          <v:shape id="_x0000_i1098" type="#_x0000_t75" style="width:42.4pt;height:15.9pt" o:ole="">
            <v:imagedata r:id="rId145" o:title=""/>
          </v:shape>
          <o:OLEObject Type="Embed" ProgID="Equation.DSMT4" ShapeID="_x0000_i1098" DrawAspect="Content" ObjectID="_1612792115" r:id="rId146"/>
        </w:objec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position w:val="-10"/>
          <w:sz w:val="20"/>
          <w:szCs w:val="20"/>
        </w:rPr>
        <w:object w:dxaOrig="2720" w:dyaOrig="320">
          <v:shape id="_x0000_i1099" type="#_x0000_t75" style="width:136.05pt;height:15.9pt" o:ole="">
            <v:imagedata r:id="rId147" o:title=""/>
          </v:shape>
          <o:OLEObject Type="Embed" ProgID="Equation.DSMT4" ShapeID="_x0000_i1099" DrawAspect="Content" ObjectID="_1612792116" r:id="rId148"/>
        </w:objec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position w:val="-10"/>
          <w:sz w:val="20"/>
          <w:szCs w:val="20"/>
        </w:rPr>
        <w:object w:dxaOrig="2140" w:dyaOrig="320">
          <v:shape id="_x0000_i1100" type="#_x0000_t75" style="width:106.9pt;height:15.9pt" o:ole="">
            <v:imagedata r:id="rId149" o:title=""/>
          </v:shape>
          <o:OLEObject Type="Embed" ProgID="Equation.DSMT4" ShapeID="_x0000_i1100" DrawAspect="Content" ObjectID="_1612792117" r:id="rId150"/>
        </w:objec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Доказать, что при </w:t>
      </w:r>
      <w:r w:rsidR="004E4EC3" w:rsidRPr="004E4EC3">
        <w:rPr>
          <w:sz w:val="20"/>
          <w:szCs w:val="20"/>
          <w:lang w:val="en-US"/>
        </w:rPr>
        <w:t>n</w:t>
      </w:r>
      <w:r w:rsidR="004E4EC3" w:rsidRPr="004E4EC3">
        <w:rPr>
          <w:sz w:val="20"/>
          <w:szCs w:val="20"/>
        </w:rPr>
        <w:t>≥2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 xml:space="preserve">-1 число проверочных символов, необходимое для того, чтобы минимальный вес линейного кода с </w:t>
      </w:r>
      <w:r w:rsidR="004E4EC3" w:rsidRPr="004E4EC3">
        <w:rPr>
          <w:sz w:val="20"/>
          <w:szCs w:val="20"/>
          <w:lang w:val="en-US"/>
        </w:rPr>
        <w:lastRenderedPageBreak/>
        <w:t>n</w:t>
      </w:r>
      <w:r w:rsidR="00A3516C">
        <w:rPr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 xml:space="preserve">символами достигал значения 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 xml:space="preserve">, равно, самое </w:t>
      </w:r>
      <w:proofErr w:type="gramStart"/>
      <w:r w:rsidR="004E4EC3" w:rsidRPr="004E4EC3">
        <w:rPr>
          <w:sz w:val="20"/>
          <w:szCs w:val="20"/>
        </w:rPr>
        <w:t xml:space="preserve">меньшее, </w:t>
      </w:r>
      <w:r w:rsidR="00A3516C">
        <w:rPr>
          <w:sz w:val="20"/>
          <w:szCs w:val="20"/>
        </w:rPr>
        <w:t xml:space="preserve">  </w:t>
      </w:r>
      <w:proofErr w:type="gramEnd"/>
      <w:r w:rsidR="00A3516C">
        <w:rPr>
          <w:sz w:val="20"/>
          <w:szCs w:val="20"/>
        </w:rPr>
        <w:t xml:space="preserve">                   </w:t>
      </w:r>
      <w:r w:rsidR="004E4EC3" w:rsidRPr="004E4EC3">
        <w:rPr>
          <w:sz w:val="20"/>
          <w:szCs w:val="20"/>
        </w:rPr>
        <w:t>2</w:t>
      </w:r>
      <w:r w:rsidR="004E4EC3" w:rsidRPr="004E4EC3">
        <w:rPr>
          <w:sz w:val="20"/>
          <w:szCs w:val="20"/>
          <w:lang w:val="en-US"/>
        </w:rPr>
        <w:t>d</w:t>
      </w:r>
      <w:r w:rsidR="004E4EC3" w:rsidRPr="004E4EC3">
        <w:rPr>
          <w:sz w:val="20"/>
          <w:szCs w:val="20"/>
        </w:rPr>
        <w:t>-</w:t>
      </w:r>
      <w:proofErr w:type="spellStart"/>
      <w:r w:rsidR="004E4EC3" w:rsidRPr="004E4EC3">
        <w:rPr>
          <w:i/>
          <w:sz w:val="20"/>
          <w:szCs w:val="20"/>
          <w:lang w:val="en-US"/>
        </w:rPr>
        <w:t>log</w:t>
      </w:r>
      <w:r w:rsidR="004E4EC3" w:rsidRPr="004E4EC3">
        <w:rPr>
          <w:sz w:val="20"/>
          <w:szCs w:val="20"/>
          <w:lang w:val="en-US"/>
        </w:rPr>
        <w:t>d</w:t>
      </w:r>
      <w:proofErr w:type="spellEnd"/>
      <w:r w:rsidR="004E4EC3" w:rsidRPr="004E4EC3">
        <w:rPr>
          <w:sz w:val="20"/>
          <w:szCs w:val="20"/>
        </w:rPr>
        <w:t>-2.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максимальную мощность кода в </w:t>
      </w:r>
      <w:proofErr w:type="spellStart"/>
      <w:r w:rsidR="004E4EC3" w:rsidRPr="004E4EC3">
        <w:rPr>
          <w:sz w:val="20"/>
          <w:szCs w:val="20"/>
          <w:lang w:val="en-US"/>
        </w:rPr>
        <w:t>B</w:t>
      </w:r>
      <w:r w:rsidR="004E4EC3" w:rsidRPr="004E4EC3">
        <w:rPr>
          <w:sz w:val="20"/>
          <w:szCs w:val="20"/>
          <w:vertAlign w:val="superscript"/>
          <w:lang w:val="en-US"/>
        </w:rPr>
        <w:t>n</w:t>
      </w:r>
      <w:proofErr w:type="spellEnd"/>
      <w:r w:rsidR="004E4EC3" w:rsidRPr="004E4EC3">
        <w:rPr>
          <w:sz w:val="20"/>
          <w:szCs w:val="20"/>
        </w:rPr>
        <w:t>, обнаруживающего одну ошибку.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Найти среднюю вероятность правильного декодирования для кода </w:t>
      </w:r>
      <w:r w:rsidR="004E4EC3" w:rsidRPr="004E4EC3">
        <w:rPr>
          <w:sz w:val="20"/>
          <w:szCs w:val="20"/>
          <w:lang w:val="en-US"/>
        </w:rPr>
        <w:t>V</w:t>
      </w:r>
      <w:r w:rsidR="004E4EC3" w:rsidRPr="004E4EC3">
        <w:rPr>
          <w:sz w:val="20"/>
          <w:szCs w:val="20"/>
        </w:rPr>
        <w:t>={(000</w:t>
      </w:r>
      <w:proofErr w:type="gramStart"/>
      <w:r w:rsidR="004E4EC3" w:rsidRPr="004E4EC3">
        <w:rPr>
          <w:sz w:val="20"/>
          <w:szCs w:val="20"/>
        </w:rPr>
        <w:t>),(</w:t>
      </w:r>
      <w:proofErr w:type="gramEnd"/>
      <w:r w:rsidR="004E4EC3" w:rsidRPr="004E4EC3">
        <w:rPr>
          <w:sz w:val="20"/>
          <w:szCs w:val="20"/>
        </w:rPr>
        <w:t xml:space="preserve">111)} при передаче по двоичному симметричному каналу с вероятностью искажения </w:t>
      </w:r>
      <w:r w:rsidR="004E4EC3" w:rsidRPr="004E4EC3">
        <w:rPr>
          <w:sz w:val="20"/>
          <w:szCs w:val="20"/>
          <w:lang w:val="en-US"/>
        </w:rPr>
        <w:t>p</w:t>
      </w:r>
      <w:r w:rsidR="004E4EC3" w:rsidRPr="004E4EC3">
        <w:rPr>
          <w:sz w:val="20"/>
          <w:szCs w:val="20"/>
        </w:rPr>
        <w:t>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Построить в </w:t>
      </w:r>
      <w:r w:rsidR="004E4EC3" w:rsidRPr="004E4EC3">
        <w:rPr>
          <w:sz w:val="20"/>
          <w:szCs w:val="20"/>
          <w:lang w:val="en-US"/>
        </w:rPr>
        <w:t>E</w:t>
      </w:r>
      <w:r w:rsidR="004E4EC3" w:rsidRPr="004E4EC3">
        <w:rPr>
          <w:sz w:val="20"/>
          <w:szCs w:val="20"/>
          <w:vertAlign w:val="superscript"/>
        </w:rPr>
        <w:t>4</w:t>
      </w:r>
      <w:r w:rsidR="004E4EC3" w:rsidRPr="004E4EC3">
        <w:rPr>
          <w:sz w:val="20"/>
          <w:szCs w:val="20"/>
        </w:rPr>
        <w:t xml:space="preserve"> код максимальной мощности, исправляющий одну ошибку.</w:t>
      </w:r>
    </w:p>
    <w:p w:rsidR="004E4EC3" w:rsidRPr="004E4EC3" w:rsidRDefault="001F17FE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12*.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Что из себя представляет семейство всех </w:t>
      </w:r>
      <w:r w:rsidR="004E4EC3" w:rsidRPr="004E4EC3">
        <w:rPr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 xml:space="preserve"> –мерных граней в </w:t>
      </w:r>
      <w:r w:rsidR="004E4EC3" w:rsidRPr="004E4EC3">
        <w:rPr>
          <w:i/>
          <w:sz w:val="20"/>
          <w:szCs w:val="20"/>
          <w:lang w:val="en-US"/>
        </w:rPr>
        <w:t>E</w:t>
      </w:r>
      <w:r w:rsidR="004E4EC3" w:rsidRPr="004E4EC3">
        <w:rPr>
          <w:i/>
          <w:sz w:val="20"/>
          <w:szCs w:val="20"/>
          <w:vertAlign w:val="superscript"/>
          <w:lang w:val="en-US"/>
        </w:rPr>
        <w:t>n</w:t>
      </w:r>
      <w:r w:rsidR="004E4EC3" w:rsidRPr="004E4EC3">
        <w:rPr>
          <w:sz w:val="20"/>
          <w:szCs w:val="20"/>
        </w:rPr>
        <w:t xml:space="preserve">, содержащих фиксированную точку </w:t>
      </w:r>
      <w:r w:rsidR="004E4EC3" w:rsidRPr="004E4EC3">
        <w:rPr>
          <w:i/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 из </w:t>
      </w:r>
      <w:r w:rsidR="004E4EC3" w:rsidRPr="004E4EC3">
        <w:rPr>
          <w:i/>
          <w:sz w:val="20"/>
          <w:szCs w:val="20"/>
          <w:lang w:val="en-US"/>
        </w:rPr>
        <w:t>E</w:t>
      </w:r>
      <w:r w:rsidR="004E4EC3" w:rsidRPr="004E4EC3">
        <w:rPr>
          <w:i/>
          <w:sz w:val="20"/>
          <w:szCs w:val="20"/>
          <w:vertAlign w:val="superscript"/>
          <w:lang w:val="en-US"/>
        </w:rPr>
        <w:t>n</w:t>
      </w:r>
      <w:r w:rsidR="004E4EC3" w:rsidRPr="004E4EC3">
        <w:rPr>
          <w:sz w:val="20"/>
          <w:szCs w:val="20"/>
        </w:rPr>
        <w:t>?</w:t>
      </w:r>
    </w:p>
    <w:p w:rsidR="004E4EC3" w:rsidRPr="001F17FE" w:rsidRDefault="004E4EC3" w:rsidP="00004F55">
      <w:pPr>
        <w:pStyle w:val="2"/>
        <w:keepLines/>
        <w:suppressAutoHyphens/>
        <w:spacing w:before="120" w:after="120"/>
        <w:ind w:left="426" w:hanging="426"/>
        <w:rPr>
          <w:b/>
          <w:sz w:val="22"/>
          <w:szCs w:val="22"/>
        </w:rPr>
      </w:pPr>
      <w:r w:rsidRPr="001F17FE">
        <w:rPr>
          <w:b/>
          <w:sz w:val="22"/>
          <w:szCs w:val="22"/>
        </w:rPr>
        <w:t>Прочее.</w:t>
      </w:r>
    </w:p>
    <w:p w:rsidR="004E4EC3" w:rsidRPr="004E4EC3" w:rsidRDefault="004E4EC3" w:rsidP="00004F55">
      <w:pPr>
        <w:suppressAutoHyphens/>
        <w:ind w:left="426" w:hanging="426"/>
        <w:jc w:val="both"/>
        <w:rPr>
          <w:sz w:val="20"/>
          <w:szCs w:val="20"/>
        </w:rPr>
      </w:pPr>
      <w:proofErr w:type="gramStart"/>
      <w:r w:rsidRPr="004E4EC3">
        <w:rPr>
          <w:sz w:val="20"/>
          <w:szCs w:val="20"/>
        </w:rPr>
        <w:t>1</w:t>
      </w:r>
      <w:r w:rsidR="00B4182A">
        <w:rPr>
          <w:sz w:val="20"/>
          <w:szCs w:val="20"/>
        </w:rPr>
        <w:t>.</w:t>
      </w:r>
      <w:r w:rsidRPr="004E4EC3">
        <w:rPr>
          <w:sz w:val="20"/>
          <w:szCs w:val="20"/>
        </w:rPr>
        <w:t>*</w:t>
      </w:r>
      <w:proofErr w:type="gramEnd"/>
      <w:r w:rsidR="001F17FE">
        <w:rPr>
          <w:sz w:val="20"/>
          <w:szCs w:val="20"/>
        </w:rPr>
        <w:tab/>
      </w:r>
      <w:r w:rsidRPr="004E4EC3">
        <w:rPr>
          <w:sz w:val="20"/>
          <w:szCs w:val="20"/>
        </w:rPr>
        <w:t xml:space="preserve">Пусть </w:t>
      </w:r>
      <w:r w:rsidRPr="004E4EC3">
        <w:rPr>
          <w:position w:val="-16"/>
          <w:sz w:val="20"/>
          <w:szCs w:val="20"/>
        </w:rPr>
        <w:object w:dxaOrig="1540" w:dyaOrig="360">
          <v:shape id="_x0000_i1035" type="#_x0000_t75" style="width:76.4pt;height:18.1pt" o:ole="">
            <v:imagedata r:id="rId151" o:title=""/>
          </v:shape>
          <o:OLEObject Type="Embed" ProgID="Equation.DSMT4" ShapeID="_x0000_i1035" DrawAspect="Content" ObjectID="_1612792118" r:id="rId152"/>
        </w:object>
      </w:r>
      <w:r w:rsidRPr="004E4EC3">
        <w:rPr>
          <w:sz w:val="20"/>
          <w:szCs w:val="20"/>
        </w:rPr>
        <w:t xml:space="preserve"> натуральные числа из отрезка</w:t>
      </w:r>
      <w:bookmarkStart w:id="0" w:name="_GoBack"/>
      <w:r w:rsidRPr="004E4EC3">
        <w:rPr>
          <w:position w:val="-16"/>
          <w:sz w:val="20"/>
          <w:szCs w:val="20"/>
        </w:rPr>
        <w:object w:dxaOrig="720" w:dyaOrig="460">
          <v:shape id="_x0000_i1036" type="#_x0000_t75" style="width:36.2pt;height:22.95pt" o:ole="">
            <v:imagedata r:id="rId153" o:title=""/>
          </v:shape>
          <o:OLEObject Type="Embed" ProgID="Equation.DSMT4" ShapeID="_x0000_i1036" DrawAspect="Content" ObjectID="_1612792119" r:id="rId154"/>
        </w:object>
      </w:r>
      <w:bookmarkEnd w:id="0"/>
      <w:r w:rsidR="00B4182A">
        <w:rPr>
          <w:sz w:val="20"/>
          <w:szCs w:val="20"/>
        </w:rPr>
        <w:t xml:space="preserve">            </w:t>
      </w:r>
      <w:r w:rsidRPr="004E4EC3">
        <w:rPr>
          <w:sz w:val="20"/>
          <w:szCs w:val="20"/>
        </w:rPr>
        <w:t xml:space="preserve">такие, что все суммы </w:t>
      </w:r>
      <w:r w:rsidRPr="004E4EC3">
        <w:rPr>
          <w:position w:val="-22"/>
          <w:sz w:val="20"/>
          <w:szCs w:val="20"/>
        </w:rPr>
        <w:object w:dxaOrig="780" w:dyaOrig="420">
          <v:shape id="_x0000_i1037" type="#_x0000_t75" style="width:38.85pt;height:21.2pt" o:ole="">
            <v:imagedata r:id="rId155" o:title=""/>
          </v:shape>
          <o:OLEObject Type="Embed" ProgID="Equation.DSMT4" ShapeID="_x0000_i1037" DrawAspect="Content" ObjectID="_1612792120" r:id="rId156"/>
        </w:object>
      </w:r>
      <w:r w:rsidRPr="004E4EC3">
        <w:rPr>
          <w:sz w:val="20"/>
          <w:szCs w:val="20"/>
        </w:rPr>
        <w:t xml:space="preserve">парно различны. Доказать </w:t>
      </w:r>
      <w:r w:rsidR="00B4182A">
        <w:rPr>
          <w:sz w:val="20"/>
          <w:szCs w:val="20"/>
        </w:rPr>
        <w:t xml:space="preserve">                          </w:t>
      </w:r>
      <w:r w:rsidRPr="004E4EC3">
        <w:rPr>
          <w:sz w:val="20"/>
          <w:szCs w:val="20"/>
        </w:rPr>
        <w:t>следующие утверждения:</w:t>
      </w:r>
    </w:p>
    <w:p w:rsidR="004E4EC3" w:rsidRPr="004E4EC3" w:rsidRDefault="00B4182A" w:rsidP="00004F55">
      <w:pPr>
        <w:suppressAutoHyphens/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4E4EC3" w:rsidRPr="004E4EC3">
        <w:rPr>
          <w:sz w:val="20"/>
          <w:szCs w:val="20"/>
          <w:lang w:val="en-US"/>
        </w:rPr>
        <w:t>a</w:t>
      </w:r>
      <w:r w:rsidR="004E4EC3" w:rsidRPr="004E4EC3">
        <w:rPr>
          <w:sz w:val="20"/>
          <w:szCs w:val="20"/>
        </w:rPr>
        <w:t xml:space="preserve">) </w:t>
      </w:r>
      <w:r w:rsidR="004E4EC3" w:rsidRPr="004E4EC3">
        <w:rPr>
          <w:position w:val="-12"/>
          <w:sz w:val="20"/>
          <w:szCs w:val="20"/>
        </w:rPr>
        <w:object w:dxaOrig="1359" w:dyaOrig="460">
          <v:shape id="_x0000_i1101" type="#_x0000_t75" style="width:68pt;height:22.95pt" o:ole="">
            <v:imagedata r:id="rId157" o:title=""/>
          </v:shape>
          <o:OLEObject Type="Embed" ProgID="Equation.DSMT4" ShapeID="_x0000_i1101" DrawAspect="Content" ObjectID="_1612792121" r:id="rId158"/>
        </w:object>
      </w:r>
    </w:p>
    <w:p w:rsidR="004E4EC3" w:rsidRPr="004E4EC3" w:rsidRDefault="00B4182A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i/>
          <w:sz w:val="20"/>
          <w:szCs w:val="20"/>
          <w:lang w:val="en-US"/>
        </w:rPr>
        <w:tab/>
      </w:r>
      <w:r w:rsidR="004E4EC3" w:rsidRPr="004E4EC3">
        <w:rPr>
          <w:i/>
          <w:sz w:val="20"/>
          <w:szCs w:val="20"/>
          <w:lang w:val="en-US"/>
        </w:rPr>
        <w:t>b</w:t>
      </w:r>
      <w:r w:rsidR="004E4EC3" w:rsidRPr="004E4EC3">
        <w:rPr>
          <w:i/>
          <w:sz w:val="20"/>
          <w:szCs w:val="20"/>
        </w:rPr>
        <w:t xml:space="preserve">) </w:t>
      </w:r>
      <w:proofErr w:type="gramStart"/>
      <w:r w:rsidR="004E4EC3" w:rsidRPr="004E4EC3">
        <w:rPr>
          <w:sz w:val="20"/>
          <w:szCs w:val="20"/>
        </w:rPr>
        <w:t xml:space="preserve">если </w:t>
      </w:r>
      <w:proofErr w:type="gramEnd"/>
      <w:r w:rsidR="004E4EC3" w:rsidRPr="004E4EC3">
        <w:rPr>
          <w:position w:val="-6"/>
          <w:sz w:val="20"/>
          <w:szCs w:val="20"/>
        </w:rPr>
        <w:object w:dxaOrig="1260" w:dyaOrig="360">
          <v:shape id="_x0000_i1102" type="#_x0000_t75" style="width:62.7pt;height:18.1pt" o:ole="">
            <v:imagedata r:id="rId159" o:title=""/>
          </v:shape>
          <o:OLEObject Type="Embed" ProgID="Equation.DSMT4" ShapeID="_x0000_i1102" DrawAspect="Content" ObjectID="_1612792122" r:id="rId160"/>
        </w:object>
      </w:r>
      <w:r w:rsidR="004E4EC3" w:rsidRPr="004E4EC3">
        <w:rPr>
          <w:sz w:val="20"/>
          <w:szCs w:val="20"/>
        </w:rPr>
        <w:t xml:space="preserve">, то множество </w:t>
      </w:r>
      <w:r w:rsidR="004E4EC3" w:rsidRPr="004E4EC3">
        <w:rPr>
          <w:position w:val="-14"/>
          <w:sz w:val="20"/>
          <w:szCs w:val="20"/>
        </w:rPr>
        <w:object w:dxaOrig="1240" w:dyaOrig="420">
          <v:shape id="_x0000_i1103" type="#_x0000_t75" style="width:62.3pt;height:21.2pt" o:ole="">
            <v:imagedata r:id="rId161" o:title=""/>
          </v:shape>
          <o:OLEObject Type="Embed" ProgID="Equation.DSMT4" ShapeID="_x0000_i1103" DrawAspect="Content" ObjectID="_1612792123" r:id="rId162"/>
        </w:object>
      </w:r>
      <w:r w:rsidR="004E4EC3" w:rsidRPr="004E4EC3">
        <w:rPr>
          <w:sz w:val="20"/>
          <w:szCs w:val="20"/>
        </w:rPr>
        <w:t xml:space="preserve"> можно</w:t>
      </w:r>
      <w:r>
        <w:rPr>
          <w:sz w:val="20"/>
          <w:szCs w:val="20"/>
        </w:rPr>
        <w:t xml:space="preserve">                       </w:t>
      </w:r>
      <w:r w:rsidR="004E4EC3" w:rsidRPr="004E4EC3">
        <w:rPr>
          <w:sz w:val="20"/>
          <w:szCs w:val="20"/>
        </w:rPr>
        <w:t xml:space="preserve"> «расширить», добавив к нему ещё число из отрезка </w:t>
      </w:r>
      <w:r w:rsidR="004E4EC3" w:rsidRPr="004E4EC3">
        <w:rPr>
          <w:position w:val="-20"/>
          <w:sz w:val="20"/>
          <w:szCs w:val="20"/>
        </w:rPr>
        <w:object w:dxaOrig="780" w:dyaOrig="499">
          <v:shape id="_x0000_i1104" type="#_x0000_t75" style="width:38.85pt;height:24.75pt" o:ole="">
            <v:imagedata r:id="rId163" o:title=""/>
          </v:shape>
          <o:OLEObject Type="Embed" ProgID="Equation.DSMT4" ShapeID="_x0000_i1104" DrawAspect="Content" ObjectID="_1612792124" r:id="rId164"/>
        </w:object>
      </w:r>
    </w:p>
    <w:p w:rsidR="004E4EC3" w:rsidRPr="004E4EC3" w:rsidRDefault="00B4182A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proofErr w:type="gramStart"/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position w:val="-12"/>
          <w:sz w:val="20"/>
          <w:szCs w:val="20"/>
          <w:lang w:val="en-US"/>
        </w:rPr>
        <w:object w:dxaOrig="1400" w:dyaOrig="380">
          <v:shape id="_x0000_i1105" type="#_x0000_t75" style="width:69.8pt;height:18.55pt" o:ole="">
            <v:imagedata r:id="rId165" o:title=""/>
          </v:shape>
          <o:OLEObject Type="Embed" ProgID="Equation.DSMT4" ShapeID="_x0000_i1105" DrawAspect="Content" ObjectID="_1612792125" r:id="rId166"/>
        </w:object>
      </w:r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i/>
          <w:sz w:val="20"/>
          <w:szCs w:val="20"/>
        </w:rPr>
        <w:t>–</w:t>
      </w:r>
      <w:proofErr w:type="gramEnd"/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i/>
          <w:sz w:val="20"/>
          <w:szCs w:val="20"/>
          <w:vertAlign w:val="subscript"/>
        </w:rPr>
        <w:t xml:space="preserve"> </w:t>
      </w:r>
      <w:r w:rsidR="004E4EC3" w:rsidRPr="004E4EC3">
        <w:rPr>
          <w:i/>
          <w:sz w:val="20"/>
          <w:szCs w:val="20"/>
          <w:lang w:val="en-US"/>
        </w:rPr>
        <w:t>n</w:t>
      </w:r>
      <w:r w:rsidR="004E4EC3" w:rsidRPr="004E4EC3">
        <w:rPr>
          <w:i/>
          <w:sz w:val="20"/>
          <w:szCs w:val="20"/>
        </w:rPr>
        <w:t xml:space="preserve"> </w:t>
      </w:r>
      <w:r w:rsidR="004E4EC3" w:rsidRPr="004E4EC3">
        <w:rPr>
          <w:sz w:val="20"/>
          <w:szCs w:val="20"/>
        </w:rPr>
        <w:t xml:space="preserve">точек на плоскости и </w:t>
      </w:r>
      <w:r w:rsidR="004E4EC3" w:rsidRPr="004E4EC3">
        <w:rPr>
          <w:position w:val="-22"/>
          <w:sz w:val="20"/>
          <w:szCs w:val="20"/>
        </w:rPr>
        <w:object w:dxaOrig="3900" w:dyaOrig="460">
          <v:shape id="_x0000_i1106" type="#_x0000_t75" style="width:194.8pt;height:22.95pt" o:ole="">
            <v:imagedata r:id="rId167" o:title=""/>
          </v:shape>
          <o:OLEObject Type="Embed" ProgID="Equation.DSMT4" ShapeID="_x0000_i1106" DrawAspect="Content" ObjectID="_1612792126" r:id="rId168"/>
        </w:object>
      </w:r>
      <w:r w:rsidR="004E4EC3" w:rsidRPr="004E4EC3">
        <w:rPr>
          <w:sz w:val="20"/>
          <w:szCs w:val="20"/>
        </w:rPr>
        <w:t xml:space="preserve"> </w:t>
      </w:r>
    </w:p>
    <w:p w:rsidR="004E4EC3" w:rsidRPr="004E4EC3" w:rsidRDefault="00B4182A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Доказать неравенство </w:t>
      </w:r>
      <w:r w:rsidR="00FE1F58" w:rsidRPr="004E4EC3">
        <w:rPr>
          <w:position w:val="-22"/>
          <w:sz w:val="20"/>
          <w:szCs w:val="20"/>
        </w:rPr>
        <w:object w:dxaOrig="1200" w:dyaOrig="600">
          <v:shape id="_x0000_i1118" type="#_x0000_t75" style="width:60.05pt;height:30.05pt" o:ole="">
            <v:imagedata r:id="rId169" o:title=""/>
          </v:shape>
          <o:OLEObject Type="Embed" ProgID="Equation.DSMT4" ShapeID="_x0000_i1118" DrawAspect="Content" ObjectID="_1612792127" r:id="rId170"/>
        </w:object>
      </w:r>
    </w:p>
    <w:p w:rsidR="004E4EC3" w:rsidRPr="004E4EC3" w:rsidRDefault="00B4182A" w:rsidP="00004F55">
      <w:pPr>
        <w:suppressAutoHyphens/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 Восстановить выпавший символ 10100101. (</w:t>
      </w:r>
      <w:proofErr w:type="gramStart"/>
      <w:r w:rsidR="004E4EC3" w:rsidRPr="004E4EC3">
        <w:rPr>
          <w:sz w:val="20"/>
          <w:szCs w:val="20"/>
          <w:lang w:val="en-US"/>
        </w:rPr>
        <w:t>n</w:t>
      </w:r>
      <w:proofErr w:type="gramEnd"/>
      <w:r w:rsidR="004E4EC3" w:rsidRPr="004E4EC3">
        <w:rPr>
          <w:sz w:val="20"/>
          <w:szCs w:val="20"/>
        </w:rPr>
        <w:t xml:space="preserve">=8, </w:t>
      </w:r>
      <w:r w:rsidR="004E4EC3" w:rsidRPr="004E4EC3">
        <w:rPr>
          <w:sz w:val="20"/>
          <w:szCs w:val="20"/>
          <w:lang w:val="en-US"/>
        </w:rPr>
        <w:t>k</w:t>
      </w:r>
      <w:r w:rsidR="004E4EC3" w:rsidRPr="004E4EC3">
        <w:rPr>
          <w:sz w:val="20"/>
          <w:szCs w:val="20"/>
        </w:rPr>
        <w:t>=9).</w:t>
      </w:r>
    </w:p>
    <w:p w:rsidR="004E4EC3" w:rsidRPr="004E4EC3" w:rsidRDefault="00B4182A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 </w:t>
      </w:r>
      <w:proofErr w:type="gramStart"/>
      <w:r w:rsidR="004E4EC3" w:rsidRPr="004E4EC3">
        <w:rPr>
          <w:sz w:val="20"/>
          <w:szCs w:val="20"/>
        </w:rPr>
        <w:t xml:space="preserve">Пусть </w:t>
      </w:r>
      <w:r w:rsidR="004E4EC3" w:rsidRPr="004E4EC3">
        <w:rPr>
          <w:position w:val="-14"/>
          <w:sz w:val="20"/>
          <w:szCs w:val="20"/>
        </w:rPr>
        <w:object w:dxaOrig="1420" w:dyaOrig="400">
          <v:shape id="_x0000_i1107" type="#_x0000_t75" style="width:71.55pt;height:20.3pt" o:ole="">
            <v:imagedata r:id="rId171" o:title=""/>
          </v:shape>
          <o:OLEObject Type="Embed" ProgID="Equation.DSMT4" ShapeID="_x0000_i1107" DrawAspect="Content" ObjectID="_1612792128" r:id="rId172"/>
        </w:object>
      </w:r>
      <w:r w:rsidR="004E4EC3" w:rsidRPr="004E4EC3">
        <w:rPr>
          <w:sz w:val="20"/>
          <w:szCs w:val="20"/>
        </w:rPr>
        <w:t xml:space="preserve"> </w:t>
      </w:r>
      <w:r w:rsidR="003D3F9D">
        <w:rPr>
          <w:sz w:val="20"/>
          <w:szCs w:val="20"/>
        </w:rPr>
        <w:t>–</w:t>
      </w:r>
      <w:proofErr w:type="gramEnd"/>
      <w:r w:rsidR="004E4EC3" w:rsidRPr="004E4EC3">
        <w:rPr>
          <w:sz w:val="20"/>
          <w:szCs w:val="20"/>
        </w:rPr>
        <w:t xml:space="preserve"> произвольное множество. Система </w:t>
      </w:r>
      <w:proofErr w:type="gramStart"/>
      <w:r w:rsidR="004E4EC3" w:rsidRPr="004E4EC3">
        <w:rPr>
          <w:sz w:val="20"/>
          <w:szCs w:val="20"/>
        </w:rPr>
        <w:t xml:space="preserve">подмножеств </w:t>
      </w:r>
      <w:r w:rsidR="004E4EC3" w:rsidRPr="004E4EC3">
        <w:rPr>
          <w:position w:val="-14"/>
          <w:sz w:val="20"/>
          <w:szCs w:val="20"/>
        </w:rPr>
        <w:object w:dxaOrig="1760" w:dyaOrig="400">
          <v:shape id="_x0000_i1108" type="#_x0000_t75" style="width:87.9pt;height:20.3pt" o:ole="">
            <v:imagedata r:id="rId173" o:title=""/>
          </v:shape>
          <o:OLEObject Type="Embed" ProgID="Equation.DSMT4" ShapeID="_x0000_i1108" DrawAspect="Content" ObjectID="_1612792129" r:id="rId174"/>
        </w:object>
      </w:r>
      <w:r w:rsidR="004E4EC3" w:rsidRPr="004E4EC3">
        <w:rPr>
          <w:sz w:val="20"/>
          <w:szCs w:val="20"/>
        </w:rPr>
        <w:t xml:space="preserve"> где</w:t>
      </w:r>
      <w:proofErr w:type="gramEnd"/>
      <w:r w:rsidR="004E4EC3" w:rsidRPr="004E4EC3">
        <w:rPr>
          <w:sz w:val="20"/>
          <w:szCs w:val="20"/>
        </w:rPr>
        <w:t xml:space="preserve"> </w:t>
      </w:r>
      <w:r w:rsidR="004E4EC3" w:rsidRPr="004E4EC3">
        <w:rPr>
          <w:position w:val="-12"/>
          <w:sz w:val="20"/>
          <w:szCs w:val="20"/>
        </w:rPr>
        <w:object w:dxaOrig="780" w:dyaOrig="380">
          <v:shape id="_x0000_i1109" type="#_x0000_t75" style="width:38.85pt;height:18.55pt" o:ole="">
            <v:imagedata r:id="rId175" o:title=""/>
          </v:shape>
          <o:OLEObject Type="Embed" ProgID="Equation.DSMT4" ShapeID="_x0000_i1109" DrawAspect="Content" ObjectID="_1612792130" r:id="rId176"/>
        </w:object>
      </w:r>
      <w:r w:rsidR="004E4EC3" w:rsidRPr="004E4EC3">
        <w:rPr>
          <w:sz w:val="20"/>
          <w:szCs w:val="20"/>
        </w:rPr>
        <w:t xml:space="preserve">, </w:t>
      </w:r>
      <w:r w:rsidR="004E4EC3" w:rsidRPr="004E4EC3">
        <w:rPr>
          <w:position w:val="-10"/>
          <w:sz w:val="20"/>
          <w:szCs w:val="20"/>
        </w:rPr>
        <w:object w:dxaOrig="720" w:dyaOrig="380">
          <v:shape id="_x0000_i1110" type="#_x0000_t75" style="width:36.2pt;height:18.55pt" o:ole="">
            <v:imagedata r:id="rId177" o:title=""/>
          </v:shape>
          <o:OLEObject Type="Embed" ProgID="Equation.DSMT4" ShapeID="_x0000_i1110" DrawAspect="Content" ObjectID="_1612792131" r:id="rId178"/>
        </w:object>
      </w:r>
      <w:r w:rsidR="004E4EC3" w:rsidRPr="004E4EC3">
        <w:rPr>
          <w:sz w:val="20"/>
          <w:szCs w:val="20"/>
        </w:rPr>
        <w:t xml:space="preserve">, называется покрытием для </w:t>
      </w:r>
      <w:r w:rsidR="004E4EC3" w:rsidRPr="004E4EC3">
        <w:rPr>
          <w:position w:val="-4"/>
          <w:sz w:val="20"/>
          <w:szCs w:val="20"/>
        </w:rPr>
        <w:object w:dxaOrig="240" w:dyaOrig="260">
          <v:shape id="_x0000_i1111" type="#_x0000_t75" style="width:11.95pt;height:12.8pt" o:ole="">
            <v:imagedata r:id="rId179" o:title=""/>
          </v:shape>
          <o:OLEObject Type="Embed" ProgID="Equation.DSMT4" ShapeID="_x0000_i1111" DrawAspect="Content" ObjectID="_1612792132" r:id="rId180"/>
        </w:object>
      </w:r>
      <w:r w:rsidR="004E4EC3" w:rsidRPr="004E4EC3">
        <w:rPr>
          <w:sz w:val="20"/>
          <w:szCs w:val="20"/>
        </w:rPr>
        <w:t xml:space="preserve">, если </w:t>
      </w:r>
      <w:r w:rsidR="004E4EC3" w:rsidRPr="004E4EC3">
        <w:rPr>
          <w:position w:val="-28"/>
          <w:sz w:val="20"/>
          <w:szCs w:val="20"/>
        </w:rPr>
        <w:object w:dxaOrig="1020" w:dyaOrig="680">
          <v:shape id="_x0000_i1112" type="#_x0000_t75" style="width:50.8pt;height:33.55pt" o:ole="">
            <v:imagedata r:id="rId181" o:title=""/>
          </v:shape>
          <o:OLEObject Type="Embed" ProgID="Equation.DSMT4" ShapeID="_x0000_i1112" DrawAspect="Content" ObjectID="_1612792133" r:id="rId182"/>
        </w:object>
      </w:r>
      <w:r w:rsidR="004E4EC3" w:rsidRPr="004E4EC3">
        <w:rPr>
          <w:sz w:val="20"/>
          <w:szCs w:val="20"/>
        </w:rPr>
        <w:t xml:space="preserve">. </w:t>
      </w:r>
    </w:p>
    <w:p w:rsidR="004E4EC3" w:rsidRPr="004E4EC3" w:rsidRDefault="00B4182A" w:rsidP="00004F55">
      <w:p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E4EC3" w:rsidRPr="004E4EC3">
        <w:rPr>
          <w:sz w:val="20"/>
          <w:szCs w:val="20"/>
        </w:rPr>
        <w:t xml:space="preserve">Показать, что число покрытий </w:t>
      </w:r>
      <w:proofErr w:type="gramStart"/>
      <w:r w:rsidR="004E4EC3" w:rsidRPr="004E4EC3">
        <w:rPr>
          <w:sz w:val="20"/>
          <w:szCs w:val="20"/>
        </w:rPr>
        <w:t xml:space="preserve">множества </w:t>
      </w:r>
      <w:r w:rsidR="004E4EC3" w:rsidRPr="004E4EC3">
        <w:rPr>
          <w:position w:val="-4"/>
          <w:sz w:val="20"/>
          <w:szCs w:val="20"/>
        </w:rPr>
        <w:object w:dxaOrig="240" w:dyaOrig="260">
          <v:shape id="_x0000_i1113" type="#_x0000_t75" style="width:11.95pt;height:12.8pt" o:ole="">
            <v:imagedata r:id="rId179" o:title=""/>
          </v:shape>
          <o:OLEObject Type="Embed" ProgID="Equation.DSMT4" ShapeID="_x0000_i1113" DrawAspect="Content" ObjectID="_1612792134" r:id="rId183"/>
        </w:object>
      </w:r>
      <w:r w:rsidR="004E4EC3" w:rsidRPr="004E4EC3">
        <w:rPr>
          <w:sz w:val="20"/>
          <w:szCs w:val="20"/>
        </w:rPr>
        <w:t xml:space="preserve"> удовлетворяет</w:t>
      </w:r>
      <w:proofErr w:type="gramEnd"/>
      <w:r w:rsidR="004E4EC3" w:rsidRPr="004E4E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="004E4EC3" w:rsidRPr="004E4EC3">
        <w:rPr>
          <w:sz w:val="20"/>
          <w:szCs w:val="20"/>
        </w:rPr>
        <w:t>неравенству:</w:t>
      </w:r>
      <w:r w:rsidR="00004F55">
        <w:rPr>
          <w:sz w:val="20"/>
          <w:szCs w:val="20"/>
        </w:rPr>
        <w:t xml:space="preserve">       </w:t>
      </w:r>
      <w:r w:rsidR="004E4EC3" w:rsidRPr="004E4EC3">
        <w:rPr>
          <w:position w:val="-10"/>
          <w:sz w:val="20"/>
          <w:szCs w:val="20"/>
        </w:rPr>
        <w:object w:dxaOrig="2299" w:dyaOrig="440">
          <v:shape id="_x0000_i1114" type="#_x0000_t75" style="width:114.85pt;height:21.65pt" o:ole="">
            <v:imagedata r:id="rId184" o:title=""/>
          </v:shape>
          <o:OLEObject Type="Embed" ProgID="Equation.DSMT4" ShapeID="_x0000_i1114" DrawAspect="Content" ObjectID="_1612792135" r:id="rId185"/>
        </w:object>
      </w:r>
      <w:r w:rsidR="004E4EC3" w:rsidRPr="004E4EC3">
        <w:rPr>
          <w:sz w:val="20"/>
          <w:szCs w:val="20"/>
        </w:rPr>
        <w:t>.</w:t>
      </w:r>
    </w:p>
    <w:p w:rsidR="004E4EC3" w:rsidRPr="004E4EC3" w:rsidRDefault="00B4182A" w:rsidP="00004F55">
      <w:pPr>
        <w:suppressAutoHyphens/>
        <w:ind w:left="426" w:hanging="426"/>
        <w:jc w:val="both"/>
        <w:rPr>
          <w:rFonts w:cs="Arial"/>
          <w:bCs/>
          <w:kern w:val="32"/>
          <w:sz w:val="20"/>
          <w:szCs w:val="20"/>
        </w:rPr>
      </w:pPr>
      <w:r>
        <w:rPr>
          <w:rFonts w:cs="Arial"/>
          <w:bCs/>
          <w:kern w:val="32"/>
          <w:sz w:val="20"/>
          <w:szCs w:val="20"/>
        </w:rPr>
        <w:lastRenderedPageBreak/>
        <w:t>5.</w:t>
      </w:r>
      <w:r>
        <w:rPr>
          <w:rFonts w:cs="Arial"/>
          <w:bCs/>
          <w:kern w:val="32"/>
          <w:sz w:val="20"/>
          <w:szCs w:val="20"/>
        </w:rPr>
        <w:tab/>
      </w:r>
      <w:r w:rsidR="004E4EC3" w:rsidRPr="004E4EC3">
        <w:rPr>
          <w:rFonts w:cs="Arial"/>
          <w:bCs/>
          <w:kern w:val="32"/>
          <w:sz w:val="20"/>
          <w:szCs w:val="20"/>
        </w:rPr>
        <w:t xml:space="preserve"> Найти число булевых матриц размеров </w:t>
      </w:r>
      <w:proofErr w:type="spellStart"/>
      <w:r w:rsidR="004E4EC3" w:rsidRPr="004E4EC3">
        <w:rPr>
          <w:rFonts w:cs="Arial"/>
          <w:bCs/>
          <w:kern w:val="32"/>
          <w:sz w:val="20"/>
          <w:szCs w:val="20"/>
          <w:lang w:val="en-US"/>
        </w:rPr>
        <w:t>mxn</w:t>
      </w:r>
      <w:proofErr w:type="spellEnd"/>
      <w:r w:rsidR="004E4EC3" w:rsidRPr="004E4EC3">
        <w:rPr>
          <w:rFonts w:cs="Arial"/>
          <w:bCs/>
          <w:kern w:val="32"/>
          <w:sz w:val="20"/>
          <w:szCs w:val="20"/>
        </w:rPr>
        <w:t>, имеющих ровно одну нулевую строку.</w:t>
      </w:r>
    </w:p>
    <w:p w:rsidR="004E4EC3" w:rsidRPr="004E4EC3" w:rsidRDefault="004E4EC3" w:rsidP="00004F55">
      <w:pPr>
        <w:suppressAutoHyphens/>
        <w:ind w:left="426" w:hanging="426"/>
        <w:jc w:val="both"/>
        <w:rPr>
          <w:rFonts w:cs="Arial"/>
          <w:bCs/>
          <w:kern w:val="32"/>
          <w:sz w:val="20"/>
          <w:szCs w:val="20"/>
        </w:rPr>
      </w:pPr>
    </w:p>
    <w:p w:rsidR="004E4EC3" w:rsidRPr="004E4EC3" w:rsidRDefault="004E4EC3" w:rsidP="00004F55">
      <w:pPr>
        <w:suppressAutoHyphens/>
        <w:ind w:left="426" w:hanging="426"/>
        <w:jc w:val="both"/>
        <w:rPr>
          <w:rFonts w:cs="Arial"/>
          <w:bCs/>
          <w:kern w:val="32"/>
          <w:sz w:val="20"/>
          <w:szCs w:val="20"/>
        </w:rPr>
      </w:pPr>
      <w:proofErr w:type="gramStart"/>
      <w:r w:rsidRPr="004E4EC3">
        <w:rPr>
          <w:rFonts w:cs="Arial"/>
          <w:bCs/>
          <w:kern w:val="32"/>
          <w:sz w:val="20"/>
          <w:szCs w:val="20"/>
        </w:rPr>
        <w:t>6</w:t>
      </w:r>
      <w:r w:rsidR="00B4182A">
        <w:rPr>
          <w:rFonts w:cs="Arial"/>
          <w:bCs/>
          <w:kern w:val="32"/>
          <w:sz w:val="20"/>
          <w:szCs w:val="20"/>
        </w:rPr>
        <w:t>.*</w:t>
      </w:r>
      <w:proofErr w:type="gramEnd"/>
      <w:r w:rsidR="00B4182A">
        <w:rPr>
          <w:rFonts w:cs="Arial"/>
          <w:bCs/>
          <w:kern w:val="32"/>
          <w:sz w:val="20"/>
          <w:szCs w:val="20"/>
        </w:rPr>
        <w:tab/>
      </w:r>
      <w:r w:rsidRPr="004E4EC3">
        <w:rPr>
          <w:rFonts w:cs="Arial"/>
          <w:bCs/>
          <w:kern w:val="32"/>
          <w:sz w:val="20"/>
          <w:szCs w:val="20"/>
        </w:rPr>
        <w:t xml:space="preserve">Найти число булевых матриц размеров </w:t>
      </w:r>
      <w:proofErr w:type="spellStart"/>
      <w:r w:rsidRPr="004E4EC3">
        <w:rPr>
          <w:rFonts w:cs="Arial"/>
          <w:bCs/>
          <w:kern w:val="32"/>
          <w:sz w:val="20"/>
          <w:szCs w:val="20"/>
          <w:lang w:val="en-US"/>
        </w:rPr>
        <w:t>mxn</w:t>
      </w:r>
      <w:proofErr w:type="spellEnd"/>
      <w:r w:rsidRPr="004E4EC3">
        <w:rPr>
          <w:rFonts w:cs="Arial"/>
          <w:bCs/>
          <w:kern w:val="32"/>
          <w:sz w:val="20"/>
          <w:szCs w:val="20"/>
        </w:rPr>
        <w:t>, имеющих хотя бы одну нулевую строку.</w:t>
      </w:r>
    </w:p>
    <w:p w:rsidR="00675318" w:rsidRPr="004E4EC3" w:rsidRDefault="00675318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675318" w:rsidRPr="004E4EC3" w:rsidRDefault="00675318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4D5C70" w:rsidRPr="004E4EC3" w:rsidRDefault="004D5C70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675318" w:rsidRDefault="00675318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Pr="004E4EC3" w:rsidRDefault="00A3516C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675318" w:rsidRPr="004E4EC3" w:rsidRDefault="00675318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Pr="00D64E7A" w:rsidRDefault="00A3516C" w:rsidP="00A3516C">
      <w:pPr>
        <w:pStyle w:val="a3"/>
        <w:suppressAutoHyphens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Подписано в печать 17</w:t>
      </w:r>
      <w:r w:rsidRPr="00CC4EE2">
        <w:rPr>
          <w:sz w:val="18"/>
          <w:szCs w:val="18"/>
          <w:lang w:val="ru-RU"/>
        </w:rPr>
        <w:t>.0</w:t>
      </w:r>
      <w:r>
        <w:rPr>
          <w:sz w:val="18"/>
          <w:szCs w:val="18"/>
          <w:lang w:val="ru-RU"/>
        </w:rPr>
        <w:t>1</w:t>
      </w:r>
      <w:r w:rsidRPr="00CC4EE2">
        <w:rPr>
          <w:sz w:val="18"/>
          <w:szCs w:val="18"/>
          <w:lang w:val="ru-RU"/>
        </w:rPr>
        <w:t>.201</w:t>
      </w:r>
      <w:r>
        <w:rPr>
          <w:sz w:val="18"/>
          <w:szCs w:val="18"/>
          <w:lang w:val="ru-RU"/>
        </w:rPr>
        <w:t>9</w:t>
      </w:r>
      <w:r w:rsidRPr="00CC4EE2">
        <w:rPr>
          <w:sz w:val="18"/>
          <w:szCs w:val="18"/>
          <w:lang w:val="ru-RU"/>
        </w:rPr>
        <w:t xml:space="preserve">. </w:t>
      </w:r>
      <w:r w:rsidRPr="00D64E7A">
        <w:rPr>
          <w:sz w:val="18"/>
          <w:szCs w:val="18"/>
          <w:lang w:val="ru-RU"/>
        </w:rPr>
        <w:t xml:space="preserve">Формат </w:t>
      </w:r>
      <w:proofErr w:type="gramStart"/>
      <w:r w:rsidRPr="00D64E7A">
        <w:rPr>
          <w:sz w:val="18"/>
          <w:szCs w:val="18"/>
          <w:lang w:val="ru-RU"/>
        </w:rPr>
        <w:t xml:space="preserve">60 </w:t>
      </w:r>
      <w:r w:rsidRPr="00D64E7A">
        <w:rPr>
          <w:sz w:val="18"/>
          <w:szCs w:val="18"/>
        </w:rPr>
        <w:sym w:font="Symbol" w:char="00B4"/>
      </w:r>
      <w:r w:rsidRPr="00D64E7A">
        <w:rPr>
          <w:sz w:val="18"/>
          <w:szCs w:val="18"/>
          <w:lang w:val="ru-RU"/>
        </w:rPr>
        <w:t xml:space="preserve"> 84</w:t>
      </w:r>
      <w:proofErr w:type="gramEnd"/>
      <w:r w:rsidRPr="00D64E7A">
        <w:rPr>
          <w:sz w:val="18"/>
          <w:szCs w:val="18"/>
          <w:lang w:val="ru-RU"/>
        </w:rPr>
        <w:t xml:space="preserve"> </w:t>
      </w:r>
      <w:r w:rsidRPr="00D64E7A">
        <w:rPr>
          <w:sz w:val="18"/>
          <w:szCs w:val="18"/>
          <w:vertAlign w:val="superscript"/>
          <w:lang w:val="ru-RU"/>
        </w:rPr>
        <w:t>1</w:t>
      </w:r>
      <w:r w:rsidRPr="00D64E7A">
        <w:rPr>
          <w:sz w:val="18"/>
          <w:szCs w:val="18"/>
          <w:lang w:val="ru-RU"/>
        </w:rPr>
        <w:t>/</w:t>
      </w:r>
      <w:r w:rsidRPr="00D64E7A">
        <w:rPr>
          <w:sz w:val="18"/>
          <w:szCs w:val="18"/>
          <w:vertAlign w:val="subscript"/>
          <w:lang w:val="ru-RU"/>
        </w:rPr>
        <w:t>16</w:t>
      </w:r>
      <w:r w:rsidRPr="00D64E7A">
        <w:rPr>
          <w:sz w:val="18"/>
          <w:szCs w:val="18"/>
          <w:lang w:val="ru-RU"/>
        </w:rPr>
        <w:t xml:space="preserve">. </w:t>
      </w:r>
      <w:proofErr w:type="spellStart"/>
      <w:r w:rsidRPr="00D64E7A">
        <w:rPr>
          <w:sz w:val="18"/>
          <w:szCs w:val="18"/>
          <w:lang w:val="ru-RU"/>
        </w:rPr>
        <w:t>Усл</w:t>
      </w:r>
      <w:proofErr w:type="spellEnd"/>
      <w:r w:rsidRPr="00D64E7A">
        <w:rPr>
          <w:sz w:val="18"/>
          <w:szCs w:val="18"/>
          <w:lang w:val="ru-RU"/>
        </w:rPr>
        <w:t xml:space="preserve">. </w:t>
      </w:r>
      <w:proofErr w:type="spellStart"/>
      <w:r w:rsidRPr="00D64E7A">
        <w:rPr>
          <w:sz w:val="18"/>
          <w:szCs w:val="18"/>
          <w:lang w:val="ru-RU"/>
        </w:rPr>
        <w:t>печ</w:t>
      </w:r>
      <w:proofErr w:type="spellEnd"/>
      <w:r w:rsidRPr="00D64E7A">
        <w:rPr>
          <w:sz w:val="18"/>
          <w:szCs w:val="18"/>
          <w:lang w:val="ru-RU"/>
        </w:rPr>
        <w:t xml:space="preserve">. л. </w:t>
      </w:r>
      <w:r>
        <w:rPr>
          <w:sz w:val="18"/>
          <w:szCs w:val="18"/>
          <w:lang w:val="ru-RU"/>
        </w:rPr>
        <w:t>0,75</w:t>
      </w:r>
    </w:p>
    <w:p w:rsidR="00A3516C" w:rsidRPr="00D64E7A" w:rsidRDefault="00A3516C" w:rsidP="00A3516C">
      <w:pPr>
        <w:pStyle w:val="a3"/>
        <w:suppressAutoHyphens/>
        <w:rPr>
          <w:sz w:val="18"/>
          <w:szCs w:val="18"/>
          <w:lang w:val="ru-RU"/>
        </w:rPr>
      </w:pPr>
      <w:r w:rsidRPr="00D64E7A">
        <w:rPr>
          <w:sz w:val="18"/>
          <w:szCs w:val="18"/>
          <w:lang w:val="ru-RU"/>
        </w:rPr>
        <w:t xml:space="preserve">Уч.-изд. л. </w:t>
      </w:r>
      <w:r>
        <w:rPr>
          <w:sz w:val="18"/>
          <w:szCs w:val="18"/>
          <w:lang w:val="ru-RU"/>
        </w:rPr>
        <w:t>0,7</w:t>
      </w:r>
      <w:r w:rsidRPr="00D64E7A">
        <w:rPr>
          <w:sz w:val="18"/>
          <w:szCs w:val="18"/>
          <w:lang w:val="ru-RU"/>
        </w:rPr>
        <w:t xml:space="preserve">. Тираж </w:t>
      </w:r>
      <w:r>
        <w:rPr>
          <w:sz w:val="18"/>
          <w:szCs w:val="18"/>
          <w:lang w:val="ru-RU"/>
        </w:rPr>
        <w:t>160</w:t>
      </w:r>
      <w:r w:rsidRPr="00D64E7A">
        <w:rPr>
          <w:sz w:val="18"/>
          <w:szCs w:val="18"/>
          <w:lang w:val="ru-RU"/>
        </w:rPr>
        <w:t xml:space="preserve"> экз. </w:t>
      </w:r>
      <w:r w:rsidRPr="00EB178B">
        <w:rPr>
          <w:sz w:val="18"/>
          <w:szCs w:val="18"/>
          <w:lang w:val="ru-RU"/>
        </w:rPr>
        <w:t>Заказ №</w:t>
      </w:r>
      <w:r>
        <w:rPr>
          <w:sz w:val="18"/>
          <w:szCs w:val="18"/>
          <w:lang w:val="ru-RU"/>
        </w:rPr>
        <w:t xml:space="preserve">         </w:t>
      </w:r>
      <w:proofErr w:type="gramStart"/>
      <w:r>
        <w:rPr>
          <w:sz w:val="18"/>
          <w:szCs w:val="18"/>
          <w:lang w:val="ru-RU"/>
        </w:rPr>
        <w:t xml:space="preserve">  </w:t>
      </w:r>
      <w:r w:rsidRPr="00D64E7A">
        <w:rPr>
          <w:sz w:val="18"/>
          <w:szCs w:val="18"/>
          <w:lang w:val="ru-RU"/>
        </w:rPr>
        <w:t>.</w:t>
      </w:r>
      <w:proofErr w:type="gramEnd"/>
    </w:p>
    <w:p w:rsidR="00A3516C" w:rsidRPr="00D64E7A" w:rsidRDefault="00A3516C" w:rsidP="00A3516C">
      <w:pPr>
        <w:pStyle w:val="a3"/>
        <w:suppressAutoHyphens/>
        <w:rPr>
          <w:sz w:val="18"/>
          <w:szCs w:val="18"/>
          <w:lang w:val="ru-RU"/>
        </w:rPr>
      </w:pPr>
    </w:p>
    <w:p w:rsidR="00A3516C" w:rsidRPr="00D64E7A" w:rsidRDefault="00A3516C" w:rsidP="00A3516C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A3516C" w:rsidRPr="00D64E7A" w:rsidRDefault="00A3516C" w:rsidP="00A3516C">
      <w:pPr>
        <w:suppressAutoHyphens/>
        <w:rPr>
          <w:sz w:val="16"/>
          <w:szCs w:val="16"/>
        </w:rPr>
      </w:pPr>
      <w:proofErr w:type="gramStart"/>
      <w:r w:rsidRPr="00D64E7A">
        <w:rPr>
          <w:sz w:val="16"/>
          <w:szCs w:val="16"/>
        </w:rPr>
        <w:t>учреждение</w:t>
      </w:r>
      <w:proofErr w:type="gramEnd"/>
      <w:r w:rsidRPr="00D64E7A">
        <w:rPr>
          <w:sz w:val="16"/>
          <w:szCs w:val="16"/>
        </w:rPr>
        <w:t xml:space="preserve">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 (государственный университет)»</w:t>
      </w:r>
    </w:p>
    <w:p w:rsidR="00A3516C" w:rsidRPr="00D64E7A" w:rsidRDefault="00A3516C" w:rsidP="00A3516C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A3516C" w:rsidRPr="00D64E7A" w:rsidRDefault="00A3516C" w:rsidP="00A3516C">
      <w:pPr>
        <w:suppressAutoHyphens/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408-58-22, </w:t>
      </w:r>
      <w:proofErr w:type="spellStart"/>
      <w:r w:rsidRPr="00D64E7A">
        <w:rPr>
          <w:sz w:val="16"/>
          <w:szCs w:val="16"/>
          <w:lang w:val="de-DE"/>
        </w:rPr>
        <w:t>e-mail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86" w:history="1">
        <w:r w:rsidRPr="00D64E7A">
          <w:rPr>
            <w:rStyle w:val="ad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A3516C" w:rsidRPr="00D64E7A" w:rsidRDefault="00A3516C" w:rsidP="00A3516C">
      <w:pPr>
        <w:suppressAutoHyphens/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A3516C" w:rsidRPr="00D64E7A" w:rsidRDefault="00A3516C" w:rsidP="00A3516C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A3516C" w:rsidRPr="00D64E7A" w:rsidRDefault="00A3516C" w:rsidP="00A3516C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A3516C" w:rsidRPr="008002C6" w:rsidRDefault="00A3516C" w:rsidP="00A3516C">
      <w:pPr>
        <w:suppressAutoHyphens/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408-84-30, </w:t>
      </w:r>
      <w:proofErr w:type="spellStart"/>
      <w:r w:rsidRPr="00D64E7A">
        <w:rPr>
          <w:sz w:val="16"/>
          <w:szCs w:val="16"/>
          <w:lang w:val="de-DE"/>
        </w:rPr>
        <w:t>e-mail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87" w:history="1">
        <w:r w:rsidRPr="00D64E7A">
          <w:rPr>
            <w:rStyle w:val="ad"/>
            <w:sz w:val="16"/>
            <w:szCs w:val="16"/>
            <w:lang w:val="de-DE"/>
          </w:rPr>
          <w:t>polygraph@mipt.ru</w:t>
        </w:r>
      </w:hyperlink>
      <w:r w:rsidRPr="00D64E7A">
        <w:rPr>
          <w:rStyle w:val="ad"/>
          <w:sz w:val="16"/>
          <w:szCs w:val="16"/>
          <w:lang w:val="en-US"/>
        </w:rPr>
        <w:t xml:space="preserve"> </w:t>
      </w:r>
    </w:p>
    <w:p w:rsidR="008002C6" w:rsidRPr="004E4EC3" w:rsidRDefault="008002C6" w:rsidP="00A3516C">
      <w:pPr>
        <w:pStyle w:val="a3"/>
        <w:suppressAutoHyphens/>
        <w:ind w:left="426" w:hanging="426"/>
        <w:rPr>
          <w:color w:val="0000FF"/>
          <w:sz w:val="16"/>
          <w:szCs w:val="16"/>
          <w:u w:val="single"/>
          <w:lang w:val="en-US"/>
        </w:rPr>
      </w:pPr>
    </w:p>
    <w:sectPr w:rsidR="008002C6" w:rsidRPr="004E4EC3" w:rsidSect="00402A43">
      <w:footerReference w:type="even" r:id="rId188"/>
      <w:footerReference w:type="default" r:id="rId189"/>
      <w:pgSz w:w="7938" w:h="11340" w:code="9"/>
      <w:pgMar w:top="851" w:right="708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98" w:rsidRDefault="00135298">
      <w:r>
        <w:separator/>
      </w:r>
    </w:p>
  </w:endnote>
  <w:endnote w:type="continuationSeparator" w:id="0">
    <w:p w:rsidR="00135298" w:rsidRDefault="001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C3" w:rsidRDefault="004E4EC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EC3" w:rsidRDefault="004E4E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C3" w:rsidRPr="006F4705" w:rsidRDefault="004E4EC3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004A7B">
      <w:rPr>
        <w:rStyle w:val="a7"/>
        <w:noProof/>
        <w:sz w:val="20"/>
        <w:szCs w:val="20"/>
      </w:rPr>
      <w:t>10</w:t>
    </w:r>
    <w:r w:rsidRPr="006F4705">
      <w:rPr>
        <w:rStyle w:val="a7"/>
        <w:sz w:val="20"/>
        <w:szCs w:val="20"/>
      </w:rPr>
      <w:fldChar w:fldCharType="end"/>
    </w:r>
  </w:p>
  <w:p w:rsidR="004E4EC3" w:rsidRPr="006F4705" w:rsidRDefault="004E4EC3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98" w:rsidRDefault="00135298">
      <w:r>
        <w:separator/>
      </w:r>
    </w:p>
  </w:footnote>
  <w:footnote w:type="continuationSeparator" w:id="0">
    <w:p w:rsidR="00135298" w:rsidRDefault="0013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B2C"/>
    <w:multiLevelType w:val="hybridMultilevel"/>
    <w:tmpl w:val="4B6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C84925"/>
    <w:multiLevelType w:val="hybridMultilevel"/>
    <w:tmpl w:val="4B4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B6D99"/>
    <w:multiLevelType w:val="hybridMultilevel"/>
    <w:tmpl w:val="75D6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75AB9"/>
    <w:multiLevelType w:val="hybridMultilevel"/>
    <w:tmpl w:val="B5EA49BE"/>
    <w:lvl w:ilvl="0" w:tplc="84B806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1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77"/>
    <w:rsid w:val="000001DB"/>
    <w:rsid w:val="00001EFC"/>
    <w:rsid w:val="000037AE"/>
    <w:rsid w:val="00003DE8"/>
    <w:rsid w:val="00004A7B"/>
    <w:rsid w:val="00004F55"/>
    <w:rsid w:val="00013197"/>
    <w:rsid w:val="0001533D"/>
    <w:rsid w:val="00015D6B"/>
    <w:rsid w:val="00016601"/>
    <w:rsid w:val="000206A5"/>
    <w:rsid w:val="00024D3E"/>
    <w:rsid w:val="00030338"/>
    <w:rsid w:val="000308AD"/>
    <w:rsid w:val="00040D6B"/>
    <w:rsid w:val="00041ABB"/>
    <w:rsid w:val="00057FC3"/>
    <w:rsid w:val="00063F15"/>
    <w:rsid w:val="00067AC4"/>
    <w:rsid w:val="00067EFD"/>
    <w:rsid w:val="00070A8A"/>
    <w:rsid w:val="0007183B"/>
    <w:rsid w:val="00086F1D"/>
    <w:rsid w:val="0008703C"/>
    <w:rsid w:val="000877EC"/>
    <w:rsid w:val="00090CC4"/>
    <w:rsid w:val="0009508C"/>
    <w:rsid w:val="000A030F"/>
    <w:rsid w:val="000A220F"/>
    <w:rsid w:val="000A3859"/>
    <w:rsid w:val="000B24BC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216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3D60"/>
    <w:rsid w:val="00104A22"/>
    <w:rsid w:val="001115FF"/>
    <w:rsid w:val="00113EE6"/>
    <w:rsid w:val="001147C7"/>
    <w:rsid w:val="00117A41"/>
    <w:rsid w:val="00117C50"/>
    <w:rsid w:val="00124142"/>
    <w:rsid w:val="00130231"/>
    <w:rsid w:val="00130D6E"/>
    <w:rsid w:val="0013314B"/>
    <w:rsid w:val="00134680"/>
    <w:rsid w:val="001347EA"/>
    <w:rsid w:val="00135298"/>
    <w:rsid w:val="001379E8"/>
    <w:rsid w:val="001463A6"/>
    <w:rsid w:val="00152BA3"/>
    <w:rsid w:val="00157DE5"/>
    <w:rsid w:val="0016249E"/>
    <w:rsid w:val="00170C35"/>
    <w:rsid w:val="00171C3A"/>
    <w:rsid w:val="00172A3B"/>
    <w:rsid w:val="001911A6"/>
    <w:rsid w:val="00195A59"/>
    <w:rsid w:val="00195F43"/>
    <w:rsid w:val="00197040"/>
    <w:rsid w:val="001A206C"/>
    <w:rsid w:val="001A337B"/>
    <w:rsid w:val="001A3EDB"/>
    <w:rsid w:val="001B220E"/>
    <w:rsid w:val="001B456E"/>
    <w:rsid w:val="001B6DF9"/>
    <w:rsid w:val="001C2A38"/>
    <w:rsid w:val="001C4438"/>
    <w:rsid w:val="001C7676"/>
    <w:rsid w:val="001D68ED"/>
    <w:rsid w:val="001D6AE7"/>
    <w:rsid w:val="001E2F45"/>
    <w:rsid w:val="001E3A9E"/>
    <w:rsid w:val="001E6222"/>
    <w:rsid w:val="001E713E"/>
    <w:rsid w:val="001E72DF"/>
    <w:rsid w:val="001F1021"/>
    <w:rsid w:val="001F17FE"/>
    <w:rsid w:val="001F44B8"/>
    <w:rsid w:val="001F5BA1"/>
    <w:rsid w:val="00205163"/>
    <w:rsid w:val="00205612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A95"/>
    <w:rsid w:val="00237BF8"/>
    <w:rsid w:val="0026010F"/>
    <w:rsid w:val="00262983"/>
    <w:rsid w:val="002633E3"/>
    <w:rsid w:val="002661D2"/>
    <w:rsid w:val="00266476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F1AAC"/>
    <w:rsid w:val="002F3344"/>
    <w:rsid w:val="002F3E94"/>
    <w:rsid w:val="002F58B9"/>
    <w:rsid w:val="003011D7"/>
    <w:rsid w:val="0030134F"/>
    <w:rsid w:val="00305334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22B4"/>
    <w:rsid w:val="003746A8"/>
    <w:rsid w:val="00376FB3"/>
    <w:rsid w:val="00382044"/>
    <w:rsid w:val="00395A1A"/>
    <w:rsid w:val="003B4E67"/>
    <w:rsid w:val="003B6521"/>
    <w:rsid w:val="003C2CC9"/>
    <w:rsid w:val="003C405B"/>
    <w:rsid w:val="003D010A"/>
    <w:rsid w:val="003D38BC"/>
    <w:rsid w:val="003D3F9D"/>
    <w:rsid w:val="003D783A"/>
    <w:rsid w:val="003E1376"/>
    <w:rsid w:val="003E16C2"/>
    <w:rsid w:val="003E1E1E"/>
    <w:rsid w:val="003E2395"/>
    <w:rsid w:val="003E624D"/>
    <w:rsid w:val="003F7BA0"/>
    <w:rsid w:val="00402A43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402BC"/>
    <w:rsid w:val="00444619"/>
    <w:rsid w:val="00444E18"/>
    <w:rsid w:val="00463327"/>
    <w:rsid w:val="0047017C"/>
    <w:rsid w:val="0047446D"/>
    <w:rsid w:val="00485147"/>
    <w:rsid w:val="0049144E"/>
    <w:rsid w:val="00496F86"/>
    <w:rsid w:val="004A4C82"/>
    <w:rsid w:val="004A772F"/>
    <w:rsid w:val="004B0EFC"/>
    <w:rsid w:val="004C3FAC"/>
    <w:rsid w:val="004C456E"/>
    <w:rsid w:val="004C61F0"/>
    <w:rsid w:val="004D1F3E"/>
    <w:rsid w:val="004D5C70"/>
    <w:rsid w:val="004E4EC3"/>
    <w:rsid w:val="004F0500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5C05"/>
    <w:rsid w:val="00536D3E"/>
    <w:rsid w:val="0054469F"/>
    <w:rsid w:val="005537BE"/>
    <w:rsid w:val="00555B41"/>
    <w:rsid w:val="00556647"/>
    <w:rsid w:val="00556893"/>
    <w:rsid w:val="00561310"/>
    <w:rsid w:val="0056600E"/>
    <w:rsid w:val="00571983"/>
    <w:rsid w:val="005820C8"/>
    <w:rsid w:val="005864AE"/>
    <w:rsid w:val="00586530"/>
    <w:rsid w:val="0059000F"/>
    <w:rsid w:val="00590602"/>
    <w:rsid w:val="005970F2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5F6B2D"/>
    <w:rsid w:val="006019A4"/>
    <w:rsid w:val="0060378D"/>
    <w:rsid w:val="00605AAA"/>
    <w:rsid w:val="00605F56"/>
    <w:rsid w:val="006067DA"/>
    <w:rsid w:val="00611952"/>
    <w:rsid w:val="00632DFD"/>
    <w:rsid w:val="00632FC1"/>
    <w:rsid w:val="00642F52"/>
    <w:rsid w:val="00645D2E"/>
    <w:rsid w:val="006463D7"/>
    <w:rsid w:val="006465B4"/>
    <w:rsid w:val="00650116"/>
    <w:rsid w:val="00660741"/>
    <w:rsid w:val="00664952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6875"/>
    <w:rsid w:val="006975DC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055D1"/>
    <w:rsid w:val="00711CAA"/>
    <w:rsid w:val="0072518A"/>
    <w:rsid w:val="007265D7"/>
    <w:rsid w:val="007277B9"/>
    <w:rsid w:val="007366FA"/>
    <w:rsid w:val="00737420"/>
    <w:rsid w:val="00742D1E"/>
    <w:rsid w:val="00743041"/>
    <w:rsid w:val="00747535"/>
    <w:rsid w:val="0076218E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A6B01"/>
    <w:rsid w:val="007B0ECB"/>
    <w:rsid w:val="007B426E"/>
    <w:rsid w:val="007B5F27"/>
    <w:rsid w:val="007C0B30"/>
    <w:rsid w:val="007C0CB1"/>
    <w:rsid w:val="007C0D11"/>
    <w:rsid w:val="007C3A73"/>
    <w:rsid w:val="007C67B9"/>
    <w:rsid w:val="007C70B3"/>
    <w:rsid w:val="007C7573"/>
    <w:rsid w:val="007D4C8E"/>
    <w:rsid w:val="007D513C"/>
    <w:rsid w:val="007D71CD"/>
    <w:rsid w:val="007E0FBC"/>
    <w:rsid w:val="007E5A82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43FF"/>
    <w:rsid w:val="008B6788"/>
    <w:rsid w:val="008C3BBD"/>
    <w:rsid w:val="008D38C6"/>
    <w:rsid w:val="008E20A9"/>
    <w:rsid w:val="008F7664"/>
    <w:rsid w:val="009032A9"/>
    <w:rsid w:val="009064FD"/>
    <w:rsid w:val="00907082"/>
    <w:rsid w:val="00910B26"/>
    <w:rsid w:val="00911904"/>
    <w:rsid w:val="00913AA5"/>
    <w:rsid w:val="00916510"/>
    <w:rsid w:val="00916BE0"/>
    <w:rsid w:val="009177BA"/>
    <w:rsid w:val="00930B74"/>
    <w:rsid w:val="00936E03"/>
    <w:rsid w:val="00942696"/>
    <w:rsid w:val="00945833"/>
    <w:rsid w:val="00946B88"/>
    <w:rsid w:val="00953204"/>
    <w:rsid w:val="009617D5"/>
    <w:rsid w:val="009618B2"/>
    <w:rsid w:val="00964010"/>
    <w:rsid w:val="00964577"/>
    <w:rsid w:val="00971C69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516C"/>
    <w:rsid w:val="00A37C13"/>
    <w:rsid w:val="00A419A2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739FC"/>
    <w:rsid w:val="00A76CDD"/>
    <w:rsid w:val="00A85CE9"/>
    <w:rsid w:val="00A868C0"/>
    <w:rsid w:val="00A92C95"/>
    <w:rsid w:val="00A97371"/>
    <w:rsid w:val="00AA2D0E"/>
    <w:rsid w:val="00AA521F"/>
    <w:rsid w:val="00AB0049"/>
    <w:rsid w:val="00AB1101"/>
    <w:rsid w:val="00AB1BA0"/>
    <w:rsid w:val="00AB3387"/>
    <w:rsid w:val="00AB49CE"/>
    <w:rsid w:val="00AC4CBB"/>
    <w:rsid w:val="00AC7096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1CF4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4E4F"/>
    <w:rsid w:val="00B35625"/>
    <w:rsid w:val="00B36272"/>
    <w:rsid w:val="00B4182A"/>
    <w:rsid w:val="00B50F6D"/>
    <w:rsid w:val="00B55A7D"/>
    <w:rsid w:val="00B56553"/>
    <w:rsid w:val="00B60AB3"/>
    <w:rsid w:val="00B61515"/>
    <w:rsid w:val="00B63539"/>
    <w:rsid w:val="00B64E08"/>
    <w:rsid w:val="00B71219"/>
    <w:rsid w:val="00B76E9A"/>
    <w:rsid w:val="00B806CC"/>
    <w:rsid w:val="00B807D3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E2F9F"/>
    <w:rsid w:val="00BF7691"/>
    <w:rsid w:val="00C07984"/>
    <w:rsid w:val="00C25564"/>
    <w:rsid w:val="00C25A49"/>
    <w:rsid w:val="00C26511"/>
    <w:rsid w:val="00C31B24"/>
    <w:rsid w:val="00C35EB3"/>
    <w:rsid w:val="00C3679A"/>
    <w:rsid w:val="00C40BA9"/>
    <w:rsid w:val="00C41AF8"/>
    <w:rsid w:val="00C43AD1"/>
    <w:rsid w:val="00C45AE8"/>
    <w:rsid w:val="00C5057E"/>
    <w:rsid w:val="00C61A5C"/>
    <w:rsid w:val="00C73246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675F"/>
    <w:rsid w:val="00CD0891"/>
    <w:rsid w:val="00CD1F7D"/>
    <w:rsid w:val="00CE0D88"/>
    <w:rsid w:val="00CE590D"/>
    <w:rsid w:val="00CE6644"/>
    <w:rsid w:val="00CF073B"/>
    <w:rsid w:val="00CF24B6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500D"/>
    <w:rsid w:val="00D46D6C"/>
    <w:rsid w:val="00D5168C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91EF9"/>
    <w:rsid w:val="00D9609F"/>
    <w:rsid w:val="00DA626D"/>
    <w:rsid w:val="00DA6C3E"/>
    <w:rsid w:val="00DB5650"/>
    <w:rsid w:val="00DB72E5"/>
    <w:rsid w:val="00DB7EFD"/>
    <w:rsid w:val="00DD35E0"/>
    <w:rsid w:val="00DD5064"/>
    <w:rsid w:val="00DD7518"/>
    <w:rsid w:val="00DE0178"/>
    <w:rsid w:val="00DE7ADE"/>
    <w:rsid w:val="00E00DE2"/>
    <w:rsid w:val="00E1242D"/>
    <w:rsid w:val="00E12B80"/>
    <w:rsid w:val="00E12DB4"/>
    <w:rsid w:val="00E1759C"/>
    <w:rsid w:val="00E3197A"/>
    <w:rsid w:val="00E367AC"/>
    <w:rsid w:val="00E37DC4"/>
    <w:rsid w:val="00E4032D"/>
    <w:rsid w:val="00E40CCB"/>
    <w:rsid w:val="00E45773"/>
    <w:rsid w:val="00E56580"/>
    <w:rsid w:val="00E640FE"/>
    <w:rsid w:val="00E64927"/>
    <w:rsid w:val="00E64EE0"/>
    <w:rsid w:val="00E67B5F"/>
    <w:rsid w:val="00E75512"/>
    <w:rsid w:val="00E82010"/>
    <w:rsid w:val="00E83FA0"/>
    <w:rsid w:val="00E90AC2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4959"/>
    <w:rsid w:val="00EF7595"/>
    <w:rsid w:val="00F001BD"/>
    <w:rsid w:val="00F002EF"/>
    <w:rsid w:val="00F06322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C3353"/>
    <w:rsid w:val="00FC3B1B"/>
    <w:rsid w:val="00FC516A"/>
    <w:rsid w:val="00FC5FC7"/>
    <w:rsid w:val="00FC7BDE"/>
    <w:rsid w:val="00FD6BFE"/>
    <w:rsid w:val="00FE1F58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C93D7-CCDA-4079-9435-3B4C909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  <w:lang w:val="x-none" w:eastAsia="x-none"/>
    </w:rPr>
  </w:style>
  <w:style w:type="paragraph" w:styleId="a5">
    <w:name w:val="Normal (Web)"/>
    <w:basedOn w:val="a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1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/>
      <w:color w:val="FF0000"/>
      <w:sz w:val="22"/>
    </w:rPr>
  </w:style>
  <w:style w:type="paragraph" w:styleId="22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d">
    <w:name w:val="Hyperlink"/>
    <w:rsid w:val="009617D5"/>
    <w:rPr>
      <w:color w:val="0000FF"/>
      <w:u w:val="single"/>
    </w:rPr>
  </w:style>
  <w:style w:type="paragraph" w:styleId="ae">
    <w:name w:val="Document Map"/>
    <w:basedOn w:val="a"/>
    <w:link w:val="af"/>
    <w:rsid w:val="00BC7F9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0">
    <w:name w:val="Placeholder Text"/>
    <w:basedOn w:val="a0"/>
    <w:uiPriority w:val="67"/>
    <w:unhideWhenUsed/>
    <w:rsid w:val="003E16C2"/>
    <w:rPr>
      <w:color w:val="808080"/>
    </w:rPr>
  </w:style>
  <w:style w:type="table" w:styleId="af1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rsid w:val="00AF1CF4"/>
    <w:rPr>
      <w:sz w:val="16"/>
      <w:szCs w:val="16"/>
    </w:rPr>
  </w:style>
  <w:style w:type="paragraph" w:styleId="af3">
    <w:name w:val="annotation text"/>
    <w:basedOn w:val="a"/>
    <w:link w:val="af4"/>
    <w:rsid w:val="00AF1CF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F1CF4"/>
    <w:rPr>
      <w:lang w:val="ru-RU" w:eastAsia="ru-RU"/>
    </w:rPr>
  </w:style>
  <w:style w:type="paragraph" w:styleId="af5">
    <w:name w:val="annotation subject"/>
    <w:basedOn w:val="af3"/>
    <w:next w:val="af3"/>
    <w:link w:val="af6"/>
    <w:rsid w:val="00AF1CF4"/>
    <w:rPr>
      <w:b/>
      <w:bCs/>
    </w:rPr>
  </w:style>
  <w:style w:type="character" w:customStyle="1" w:styleId="af6">
    <w:name w:val="Тема примечания Знак"/>
    <w:basedOn w:val="af4"/>
    <w:link w:val="af5"/>
    <w:rsid w:val="00AF1CF4"/>
    <w:rPr>
      <w:b/>
      <w:bCs/>
      <w:lang w:val="ru-RU" w:eastAsia="ru-RU"/>
    </w:rPr>
  </w:style>
  <w:style w:type="paragraph" w:styleId="af7">
    <w:name w:val="Title"/>
    <w:basedOn w:val="a"/>
    <w:next w:val="a"/>
    <w:link w:val="af8"/>
    <w:rsid w:val="00AF1CF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af8">
    <w:name w:val="Название Знак"/>
    <w:basedOn w:val="a0"/>
    <w:link w:val="af7"/>
    <w:rsid w:val="00AF1CF4"/>
    <w:rPr>
      <w:rFonts w:ascii="Arial" w:eastAsia="Arial" w:hAnsi="Arial" w:cs="Arial"/>
      <w:sz w:val="52"/>
      <w:szCs w:val="52"/>
      <w:lang w:val="en" w:eastAsia="ru-RU"/>
    </w:rPr>
  </w:style>
  <w:style w:type="paragraph" w:styleId="af9">
    <w:name w:val="List Paragraph"/>
    <w:basedOn w:val="a"/>
    <w:uiPriority w:val="34"/>
    <w:unhideWhenUsed/>
    <w:qFormat/>
    <w:rsid w:val="00AF1C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EC3"/>
    <w:rPr>
      <w:rFonts w:eastAsia="Arial Unicode MS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E4EC3"/>
    <w:rPr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E4EC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87.bin"/><Relationship Id="rId191" Type="http://schemas.openxmlformats.org/officeDocument/2006/relationships/theme" Target="theme/theme1.xml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image" Target="media/image30.wmf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0.wmf"/><Relationship Id="rId22" Type="http://schemas.openxmlformats.org/officeDocument/2006/relationships/image" Target="media/image7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5.wmf"/><Relationship Id="rId12" Type="http://schemas.openxmlformats.org/officeDocument/2006/relationships/image" Target="media/image2.wmf"/><Relationship Id="rId33" Type="http://schemas.openxmlformats.org/officeDocument/2006/relationships/image" Target="media/image11.wmf"/><Relationship Id="rId108" Type="http://schemas.openxmlformats.org/officeDocument/2006/relationships/image" Target="media/image44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3.bin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6.wmf"/><Relationship Id="rId86" Type="http://schemas.openxmlformats.org/officeDocument/2006/relationships/image" Target="media/image33.wmf"/><Relationship Id="rId130" Type="http://schemas.openxmlformats.org/officeDocument/2006/relationships/image" Target="media/image55.wmf"/><Relationship Id="rId151" Type="http://schemas.openxmlformats.org/officeDocument/2006/relationships/image" Target="media/image65.wmf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wmf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6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86.bin"/><Relationship Id="rId8" Type="http://schemas.openxmlformats.org/officeDocument/2006/relationships/hyperlink" Target="http://padabum.com/search.php?author=%D0%A3.%20%D0%9F%D0%B8%D1%82%D0%B5%D1%80%D1%81%D0%BE%D0%BD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1.wmf"/><Relationship Id="rId184" Type="http://schemas.openxmlformats.org/officeDocument/2006/relationships/image" Target="media/image81.wmf"/><Relationship Id="rId189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7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79.wmf"/><Relationship Id="rId190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1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hyperlink" Target="http://padabum.com/search.php?author=%D0%AD.%20%D0%A3%D1%8D%D0%BB%D0%B4%D0%BE%D0%BD" TargetMode="External"/><Relationship Id="rId180" Type="http://schemas.openxmlformats.org/officeDocument/2006/relationships/oleObject" Target="embeddings/oleObject92.bin"/><Relationship Id="rId26" Type="http://schemas.openxmlformats.org/officeDocument/2006/relationships/image" Target="media/image8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7.wmf"/><Relationship Id="rId16" Type="http://schemas.openxmlformats.org/officeDocument/2006/relationships/image" Target="media/image4.wmf"/><Relationship Id="rId37" Type="http://schemas.openxmlformats.org/officeDocument/2006/relationships/image" Target="media/image13.wmf"/><Relationship Id="rId58" Type="http://schemas.openxmlformats.org/officeDocument/2006/relationships/image" Target="media/image23.wmf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5.wmf"/><Relationship Id="rId165" Type="http://schemas.openxmlformats.org/officeDocument/2006/relationships/image" Target="media/image72.wmf"/><Relationship Id="rId186" Type="http://schemas.openxmlformats.org/officeDocument/2006/relationships/hyperlink" Target="mailto:rio@mipt.ru" TargetMode="Externa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0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5.bin"/><Relationship Id="rId187" Type="http://schemas.openxmlformats.org/officeDocument/2006/relationships/hyperlink" Target="mailto:polygraph@mipt.ru" TargetMode="Externa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4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B77A-042E-40A0-85F2-E4181459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2313</Words>
  <Characters>13186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15469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Ольга</cp:lastModifiedBy>
  <cp:revision>10</cp:revision>
  <cp:lastPrinted>2019-02-27T13:32:00Z</cp:lastPrinted>
  <dcterms:created xsi:type="dcterms:W3CDTF">2019-01-14T15:03:00Z</dcterms:created>
  <dcterms:modified xsi:type="dcterms:W3CDTF">2019-02-27T13:38:00Z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